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F5362">
      <w:pPr>
        <w:tabs>
          <w:tab w:val="left" w:pos="2220"/>
          <w:tab w:val="center" w:pos="4535"/>
        </w:tabs>
        <w:spacing w:before="78" w:beforeLines="25" w:after="78" w:afterLines="25"/>
        <w:jc w:val="center"/>
        <w:rPr>
          <w:rFonts w:ascii="黑体" w:hAnsi="黑体" w:eastAsia="黑体"/>
          <w:b/>
          <w:sz w:val="28"/>
          <w:szCs w:val="28"/>
        </w:rPr>
      </w:pPr>
      <w:r>
        <w:rPr>
          <w:rFonts w:hint="eastAsia" w:ascii="黑体" w:hAnsi="黑体" w:eastAsia="黑体"/>
          <w:b/>
          <w:sz w:val="28"/>
          <w:szCs w:val="28"/>
        </w:rPr>
        <w:t>服务认证申请书</w:t>
      </w:r>
    </w:p>
    <w:p w14:paraId="3D6EB6E3">
      <w:pPr>
        <w:spacing w:before="78" w:beforeLines="25" w:after="78" w:afterLines="25"/>
        <w:ind w:firstLine="7228" w:firstLineChars="3442"/>
        <w:jc w:val="left"/>
        <w:rPr>
          <w:rFonts w:asciiTheme="minorEastAsia" w:hAnsiTheme="minorEastAsia" w:eastAsiaTheme="minorEastAsia"/>
          <w:szCs w:val="21"/>
          <w:u w:val="single"/>
        </w:rPr>
      </w:pPr>
      <w:r>
        <w:rPr>
          <w:rFonts w:hint="eastAsia" w:asciiTheme="minorEastAsia" w:hAnsiTheme="minorEastAsia" w:eastAsiaTheme="minorEastAsia"/>
          <w:szCs w:val="21"/>
        </w:rPr>
        <w:t>编号：</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u w:val="single"/>
        </w:rPr>
        <w:t xml:space="preserve">  </w:t>
      </w:r>
    </w:p>
    <w:p w14:paraId="7FF2E11E">
      <w:pPr>
        <w:spacing w:line="380" w:lineRule="exact"/>
        <w:rPr>
          <w:rFonts w:ascii="宋体" w:hAnsi="宋体"/>
          <w:b/>
          <w:bCs/>
          <w:szCs w:val="21"/>
        </w:rPr>
      </w:pPr>
      <w:r>
        <w:rPr>
          <w:rFonts w:hint="eastAsia" w:ascii="宋体" w:hAnsi="宋体"/>
          <w:b/>
          <w:bCs/>
          <w:szCs w:val="21"/>
        </w:rPr>
        <w:t>尊敬的客户：</w:t>
      </w:r>
    </w:p>
    <w:p w14:paraId="2544968C">
      <w:pPr>
        <w:spacing w:before="78" w:after="78" w:line="380" w:lineRule="exact"/>
        <w:ind w:firstLine="422" w:firstLineChars="200"/>
        <w:rPr>
          <w:rFonts w:ascii="宋体" w:hAnsi="宋体"/>
          <w:b/>
          <w:bCs/>
          <w:szCs w:val="21"/>
        </w:rPr>
      </w:pPr>
      <w:r>
        <w:rPr>
          <w:rFonts w:hint="eastAsia" w:ascii="宋体" w:hAnsi="宋体"/>
          <w:b/>
          <w:bCs/>
          <w:szCs w:val="21"/>
        </w:rPr>
        <w:t>您好！请仔细阅读《服务认证申请书》各项内容，在下划线处填写完整、真实的内容，不得有空缺项，在选项处务必正确勾选；请仔细核查“附表三 申请认证应提交的资料（复印件）”中资料的完整性。</w:t>
      </w:r>
    </w:p>
    <w:p w14:paraId="53503DB8">
      <w:pPr>
        <w:spacing w:before="78" w:beforeLines="25" w:after="78" w:afterLines="25"/>
        <w:ind w:firstLine="422" w:firstLineChars="200"/>
        <w:jc w:val="left"/>
        <w:rPr>
          <w:rFonts w:asciiTheme="minorEastAsia" w:hAnsiTheme="minorEastAsia" w:eastAsiaTheme="minorEastAsia"/>
          <w:szCs w:val="21"/>
          <w:u w:val="single"/>
        </w:rPr>
      </w:pPr>
      <w:r>
        <w:rPr>
          <w:rFonts w:hint="eastAsia" w:ascii="宋体" w:hAnsi="宋体"/>
          <w:b/>
          <w:bCs/>
          <w:szCs w:val="21"/>
        </w:rPr>
        <w:t>如申请信息不完整或失实，有可能导致您的认证申请无法被受理或延误申请进度，甚至会导致反复多次进行现场审核而增加认证成本以及不推荐注册的认证结论。</w:t>
      </w:r>
    </w:p>
    <w:p w14:paraId="485C92E9">
      <w:pPr>
        <w:numPr>
          <w:ilvl w:val="0"/>
          <w:numId w:val="1"/>
        </w:numPr>
        <w:spacing w:before="78" w:beforeLines="25" w:after="78" w:afterLines="25"/>
        <w:rPr>
          <w:rFonts w:asciiTheme="minorEastAsia" w:hAnsiTheme="minorEastAsia" w:eastAsiaTheme="minorEastAsia"/>
          <w:b/>
          <w:szCs w:val="21"/>
        </w:rPr>
      </w:pPr>
      <w:r>
        <w:rPr>
          <w:rFonts w:hint="eastAsia" w:asciiTheme="minorEastAsia" w:hAnsiTheme="minorEastAsia" w:eastAsiaTheme="minorEastAsia"/>
          <w:b/>
          <w:szCs w:val="21"/>
        </w:rPr>
        <w:t>申请组织基本信息</w:t>
      </w:r>
    </w:p>
    <w:p w14:paraId="227CD109">
      <w:pPr>
        <w:spacing w:before="62" w:beforeLines="20" w:after="62" w:afterLines="20"/>
        <w:ind w:firstLine="424" w:firstLineChars="202"/>
        <w:rPr>
          <w:rFonts w:ascii="宋体" w:hAnsi="宋体"/>
          <w:szCs w:val="21"/>
          <w:u w:val="single"/>
        </w:rPr>
      </w:pPr>
      <w:r>
        <w:rPr>
          <w:rFonts w:hint="eastAsia" w:ascii="宋体" w:hAnsi="宋体"/>
          <w:szCs w:val="21"/>
        </w:rPr>
        <w:t>组织名称（与营业执照一致）：</w:t>
      </w:r>
      <w:r>
        <w:rPr>
          <w:rFonts w:hint="eastAsia" w:ascii="宋体" w:hAnsi="宋体"/>
          <w:szCs w:val="21"/>
          <w:u w:val="single"/>
        </w:rPr>
        <w:t xml:space="preserve">                </w:t>
      </w:r>
      <w:r>
        <w:rPr>
          <w:rFonts w:hint="eastAsia" w:ascii="宋体" w:hAnsi="宋体"/>
          <w:szCs w:val="21"/>
        </w:rPr>
        <w:t>；社会统一信用代码：</w:t>
      </w:r>
      <w:r>
        <w:rPr>
          <w:rFonts w:hint="eastAsia" w:ascii="宋体" w:hAnsi="宋体"/>
          <w:szCs w:val="21"/>
          <w:u w:val="single"/>
        </w:rPr>
        <w:t xml:space="preserve">                    </w:t>
      </w:r>
      <w:r>
        <w:rPr>
          <w:rFonts w:hint="eastAsia" w:ascii="宋体" w:hAnsi="宋体"/>
          <w:szCs w:val="21"/>
        </w:rPr>
        <w:t>；</w:t>
      </w:r>
    </w:p>
    <w:p w14:paraId="296BF853">
      <w:pPr>
        <w:spacing w:before="62" w:beforeLines="20" w:after="62" w:afterLines="20"/>
        <w:ind w:firstLine="424" w:firstLineChars="202"/>
        <w:rPr>
          <w:rFonts w:ascii="宋体" w:hAnsi="宋体"/>
          <w:szCs w:val="21"/>
        </w:rPr>
      </w:pPr>
      <w:r>
        <w:rPr>
          <w:rFonts w:hint="eastAsia" w:ascii="宋体" w:hAnsi="宋体"/>
          <w:szCs w:val="21"/>
        </w:rPr>
        <w:t>法人代表姓名：</w:t>
      </w:r>
      <w:r>
        <w:rPr>
          <w:rFonts w:hint="eastAsia" w:ascii="宋体" w:hAnsi="宋体"/>
          <w:szCs w:val="21"/>
          <w:u w:val="single"/>
        </w:rPr>
        <w:t xml:space="preserve">         </w:t>
      </w: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注册资金：</w:t>
      </w:r>
      <w:r>
        <w:rPr>
          <w:rFonts w:hint="eastAsia" w:ascii="宋体" w:hAnsi="宋体"/>
          <w:szCs w:val="21"/>
          <w:u w:val="single"/>
        </w:rPr>
        <w:t xml:space="preserve">       </w:t>
      </w:r>
      <w:r>
        <w:rPr>
          <w:rFonts w:hint="eastAsia" w:ascii="宋体" w:hAnsi="宋体"/>
          <w:szCs w:val="21"/>
        </w:rPr>
        <w:t>（万元）组织性质：</w:t>
      </w:r>
      <w:r>
        <w:rPr>
          <w:rFonts w:hint="eastAsia" w:ascii="宋体" w:hAnsi="宋体"/>
          <w:szCs w:val="21"/>
          <w:u w:val="single"/>
        </w:rPr>
        <w:t xml:space="preserve">          </w:t>
      </w:r>
    </w:p>
    <w:p w14:paraId="2E224884">
      <w:pPr>
        <w:spacing w:before="62" w:beforeLines="20" w:after="62" w:afterLines="20"/>
        <w:ind w:firstLine="424" w:firstLineChars="202"/>
        <w:rPr>
          <w:rFonts w:ascii="宋体" w:hAnsi="宋体"/>
          <w:szCs w:val="21"/>
        </w:rPr>
      </w:pPr>
      <w:r>
        <w:rPr>
          <w:rFonts w:hint="eastAsia" w:ascii="宋体" w:hAnsi="宋体"/>
          <w:szCs w:val="21"/>
        </w:rPr>
        <w:t>住所（与营业执照一致）/邮编：</w:t>
      </w:r>
      <w:r>
        <w:rPr>
          <w:rFonts w:hint="eastAsia" w:ascii="宋体" w:hAnsi="宋体"/>
          <w:szCs w:val="21"/>
          <w:u w:val="single"/>
        </w:rPr>
        <w:t xml:space="preserve">                                       </w:t>
      </w:r>
      <w:r>
        <w:rPr>
          <w:rFonts w:hint="eastAsia" w:ascii="宋体" w:hAnsi="宋体"/>
          <w:szCs w:val="21"/>
        </w:rPr>
        <w:t>；住所处人数：</w:t>
      </w:r>
      <w:r>
        <w:rPr>
          <w:rFonts w:hint="eastAsia" w:ascii="宋体" w:hAnsi="宋体"/>
          <w:szCs w:val="21"/>
          <w:u w:val="single"/>
        </w:rPr>
        <w:t xml:space="preserve">     </w:t>
      </w:r>
      <w:r>
        <w:rPr>
          <w:rFonts w:hint="eastAsia" w:ascii="宋体" w:hAnsi="宋体"/>
          <w:szCs w:val="21"/>
        </w:rPr>
        <w:t>人</w:t>
      </w:r>
    </w:p>
    <w:p w14:paraId="7444CAEA">
      <w:pPr>
        <w:spacing w:before="62" w:beforeLines="20" w:after="62" w:afterLines="20"/>
        <w:ind w:firstLine="424" w:firstLineChars="202"/>
        <w:rPr>
          <w:rFonts w:ascii="宋体" w:hAnsi="宋体"/>
          <w:szCs w:val="21"/>
          <w:u w:val="single"/>
        </w:rPr>
      </w:pPr>
      <w:r>
        <w:rPr>
          <w:rFonts w:hint="eastAsia" w:ascii="宋体" w:hAnsi="宋体"/>
          <w:szCs w:val="21"/>
        </w:rPr>
        <w:t>经营地址/邮编：</w:t>
      </w:r>
      <w:r>
        <w:rPr>
          <w:rFonts w:hint="eastAsia" w:ascii="宋体" w:hAnsi="宋体"/>
          <w:szCs w:val="21"/>
          <w:u w:val="single"/>
        </w:rPr>
        <w:t xml:space="preserve">                                                  </w:t>
      </w:r>
      <w:r>
        <w:rPr>
          <w:rFonts w:hint="eastAsia" w:ascii="宋体" w:hAnsi="宋体"/>
          <w:szCs w:val="21"/>
        </w:rPr>
        <w:t>；经营地址人数：</w:t>
      </w:r>
      <w:r>
        <w:rPr>
          <w:rFonts w:hint="eastAsia" w:ascii="宋体" w:hAnsi="宋体"/>
          <w:szCs w:val="21"/>
          <w:u w:val="single"/>
        </w:rPr>
        <w:t xml:space="preserve">     </w:t>
      </w:r>
      <w:r>
        <w:rPr>
          <w:rFonts w:hint="eastAsia" w:ascii="宋体" w:hAnsi="宋体"/>
          <w:szCs w:val="21"/>
        </w:rPr>
        <w:t>人</w:t>
      </w:r>
    </w:p>
    <w:p w14:paraId="0E29607B">
      <w:pPr>
        <w:spacing w:before="62" w:beforeLines="20" w:after="62" w:afterLines="20"/>
        <w:ind w:firstLine="424" w:firstLineChars="202"/>
        <w:rPr>
          <w:rFonts w:ascii="宋体" w:hAnsi="宋体"/>
          <w:szCs w:val="21"/>
        </w:rPr>
      </w:pPr>
      <w:r>
        <w:rPr>
          <w:rFonts w:hint="eastAsia" w:ascii="宋体" w:hAnsi="宋体"/>
          <w:szCs w:val="21"/>
        </w:rPr>
        <w:t>通讯地址/邮编：</w:t>
      </w:r>
      <w:r>
        <w:rPr>
          <w:rFonts w:hint="eastAsia" w:ascii="宋体" w:hAnsi="宋体"/>
          <w:szCs w:val="21"/>
          <w:u w:val="single"/>
        </w:rPr>
        <w:t xml:space="preserve">                                                               </w:t>
      </w:r>
    </w:p>
    <w:p w14:paraId="646710B2">
      <w:pPr>
        <w:spacing w:before="62" w:beforeLines="20" w:after="62" w:afterLines="20"/>
        <w:ind w:firstLine="424" w:firstLineChars="202"/>
        <w:rPr>
          <w:rFonts w:ascii="宋体" w:hAnsi="宋体"/>
          <w:szCs w:val="21"/>
          <w:u w:val="single"/>
        </w:rPr>
      </w:pPr>
      <w:r>
        <w:rPr>
          <w:rFonts w:hint="eastAsia" w:ascii="宋体" w:hAnsi="宋体"/>
          <w:szCs w:val="21"/>
        </w:rPr>
        <w:t>最高管理者姓名：</w:t>
      </w:r>
      <w:r>
        <w:rPr>
          <w:rFonts w:hint="eastAsia" w:ascii="宋体" w:hAnsi="宋体"/>
          <w:szCs w:val="21"/>
          <w:u w:val="single"/>
        </w:rPr>
        <w:t xml:space="preserve">                      </w:t>
      </w:r>
      <w:r>
        <w:rPr>
          <w:rFonts w:hint="eastAsia" w:ascii="宋体" w:hAnsi="宋体"/>
          <w:szCs w:val="21"/>
        </w:rPr>
        <w:t>手机：</w:t>
      </w:r>
      <w:r>
        <w:rPr>
          <w:rFonts w:hint="eastAsia" w:ascii="宋体" w:hAnsi="宋体"/>
          <w:szCs w:val="21"/>
          <w:u w:val="single"/>
        </w:rPr>
        <w:t xml:space="preserve">             </w:t>
      </w:r>
      <w:r>
        <w:rPr>
          <w:rFonts w:hint="eastAsia" w:ascii="宋体" w:hAnsi="宋体"/>
          <w:szCs w:val="21"/>
        </w:rPr>
        <w:t>邮箱：</w:t>
      </w:r>
      <w:r>
        <w:rPr>
          <w:rFonts w:hint="eastAsia" w:ascii="宋体" w:hAnsi="宋体"/>
          <w:szCs w:val="21"/>
          <w:u w:val="single"/>
        </w:rPr>
        <w:t xml:space="preserve">               </w:t>
      </w:r>
    </w:p>
    <w:p w14:paraId="60F8577A">
      <w:pPr>
        <w:spacing w:before="62" w:beforeLines="20" w:after="62" w:afterLines="20"/>
        <w:ind w:firstLine="424" w:firstLineChars="202"/>
        <w:rPr>
          <w:rFonts w:ascii="宋体" w:hAnsi="宋体"/>
          <w:szCs w:val="21"/>
          <w:u w:val="single"/>
        </w:rPr>
      </w:pPr>
      <w:r>
        <w:rPr>
          <w:rFonts w:hint="eastAsia" w:ascii="宋体" w:hAnsi="宋体"/>
          <w:szCs w:val="21"/>
        </w:rPr>
        <w:t>联系人姓名：</w:t>
      </w:r>
      <w:r>
        <w:rPr>
          <w:rFonts w:hint="eastAsia" w:ascii="宋体" w:hAnsi="宋体"/>
          <w:szCs w:val="21"/>
          <w:u w:val="single"/>
        </w:rPr>
        <w:t xml:space="preserve">         </w:t>
      </w:r>
      <w:r>
        <w:rPr>
          <w:rFonts w:hint="eastAsia" w:ascii="宋体" w:hAnsi="宋体"/>
          <w:szCs w:val="21"/>
        </w:rPr>
        <w:t>职务：</w:t>
      </w:r>
      <w:r>
        <w:rPr>
          <w:rFonts w:hint="eastAsia" w:ascii="宋体" w:hAnsi="宋体"/>
          <w:szCs w:val="21"/>
          <w:u w:val="single"/>
        </w:rPr>
        <w:t xml:space="preserve">           </w:t>
      </w:r>
      <w:r>
        <w:rPr>
          <w:rFonts w:hint="eastAsia" w:ascii="宋体" w:hAnsi="宋体"/>
          <w:szCs w:val="21"/>
        </w:rPr>
        <w:t>手机：</w:t>
      </w:r>
      <w:r>
        <w:rPr>
          <w:rFonts w:hint="eastAsia" w:ascii="宋体" w:hAnsi="宋体"/>
          <w:szCs w:val="21"/>
          <w:u w:val="single"/>
        </w:rPr>
        <w:t xml:space="preserve">             </w:t>
      </w:r>
      <w:r>
        <w:rPr>
          <w:rFonts w:hint="eastAsia" w:ascii="宋体" w:hAnsi="宋体"/>
          <w:szCs w:val="21"/>
        </w:rPr>
        <w:t>邮箱：</w:t>
      </w:r>
      <w:r>
        <w:rPr>
          <w:rFonts w:hint="eastAsia" w:ascii="宋体" w:hAnsi="宋体"/>
          <w:szCs w:val="21"/>
          <w:u w:val="single"/>
        </w:rPr>
        <w:t xml:space="preserve">               </w:t>
      </w:r>
    </w:p>
    <w:p w14:paraId="3240C2DB">
      <w:pPr>
        <w:spacing w:before="62" w:beforeLines="20" w:after="62" w:afterLines="20"/>
        <w:ind w:firstLine="424" w:firstLineChars="202"/>
        <w:rPr>
          <w:rFonts w:asciiTheme="minorEastAsia" w:hAnsiTheme="minorEastAsia" w:eastAsiaTheme="minorEastAsia"/>
          <w:bCs/>
          <w:szCs w:val="21"/>
          <w:u w:val="single"/>
        </w:rPr>
      </w:pPr>
      <w:r>
        <w:rPr>
          <w:rFonts w:hint="eastAsia" w:ascii="宋体" w:hAnsi="宋体"/>
          <w:szCs w:val="21"/>
        </w:rPr>
        <w:t>企业邮箱：</w:t>
      </w:r>
      <w:r>
        <w:rPr>
          <w:rFonts w:hint="eastAsia" w:ascii="宋体" w:hAnsi="宋体"/>
          <w:szCs w:val="21"/>
          <w:u w:val="single"/>
        </w:rPr>
        <w:t xml:space="preserve">                </w:t>
      </w:r>
      <w:r>
        <w:rPr>
          <w:rFonts w:hint="eastAsia" w:ascii="宋体" w:hAnsi="宋体"/>
          <w:szCs w:val="21"/>
        </w:rPr>
        <w:t>网址Http://</w:t>
      </w:r>
      <w:r>
        <w:rPr>
          <w:rFonts w:hint="eastAsia" w:ascii="宋体" w:hAnsi="宋体"/>
          <w:bCs/>
          <w:szCs w:val="21"/>
          <w:u w:val="single"/>
        </w:rPr>
        <w:t xml:space="preserve">             </w:t>
      </w:r>
    </w:p>
    <w:p w14:paraId="798015BC">
      <w:pPr>
        <w:numPr>
          <w:ilvl w:val="2"/>
          <w:numId w:val="2"/>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 xml:space="preserve">总部是否有多个经营地址（含分支机构、服务网点） </w:t>
      </w:r>
      <w:sdt>
        <w:sdtPr>
          <w:rPr>
            <w:rFonts w:hint="eastAsia" w:asciiTheme="minorEastAsia" w:hAnsiTheme="minorEastAsia"/>
            <w:bCs/>
            <w:szCs w:val="21"/>
          </w:rPr>
          <w:id w:val="-1353485224"/>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否 </w:t>
      </w:r>
      <w:sdt>
        <w:sdtPr>
          <w:rPr>
            <w:rFonts w:hint="eastAsia" w:asciiTheme="minorEastAsia" w:hAnsiTheme="minorEastAsia"/>
            <w:bCs/>
            <w:szCs w:val="21"/>
          </w:rPr>
          <w:id w:val="-499962285"/>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是，请填写附表一</w:t>
      </w:r>
    </w:p>
    <w:p w14:paraId="41CEC6C1">
      <w:pPr>
        <w:numPr>
          <w:ilvl w:val="2"/>
          <w:numId w:val="2"/>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是否有临时场所，</w:t>
      </w:r>
      <w:sdt>
        <w:sdtPr>
          <w:rPr>
            <w:rFonts w:hint="eastAsia" w:asciiTheme="minorEastAsia" w:hAnsiTheme="minorEastAsia"/>
            <w:bCs/>
            <w:szCs w:val="21"/>
          </w:rPr>
          <w:id w:val="1455442116"/>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否 </w:t>
      </w:r>
      <w:sdt>
        <w:sdtPr>
          <w:rPr>
            <w:rFonts w:hint="eastAsia" w:asciiTheme="minorEastAsia" w:hAnsiTheme="minorEastAsia"/>
            <w:bCs/>
            <w:szCs w:val="21"/>
          </w:rPr>
          <w:id w:val="-300463169"/>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是，请填写附表二</w:t>
      </w:r>
    </w:p>
    <w:p w14:paraId="024806F0">
      <w:pPr>
        <w:numPr>
          <w:ilvl w:val="2"/>
          <w:numId w:val="2"/>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 xml:space="preserve">组织使用的工作语言是否为中文 </w:t>
      </w:r>
      <w:sdt>
        <w:sdtPr>
          <w:rPr>
            <w:rFonts w:hint="eastAsia" w:asciiTheme="minorEastAsia" w:hAnsiTheme="minorEastAsia"/>
            <w:bCs/>
            <w:szCs w:val="21"/>
          </w:rPr>
          <w:id w:val="1549647167"/>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是 </w:t>
      </w:r>
      <w:sdt>
        <w:sdtPr>
          <w:rPr>
            <w:rFonts w:hint="eastAsia" w:asciiTheme="minorEastAsia" w:hAnsiTheme="minorEastAsia"/>
            <w:bCs/>
            <w:szCs w:val="21"/>
          </w:rPr>
          <w:id w:val="-817041433"/>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否，请说明：</w:t>
      </w:r>
      <w:r>
        <w:rPr>
          <w:rFonts w:hint="eastAsia" w:asciiTheme="minorEastAsia" w:hAnsiTheme="minorEastAsia" w:eastAsiaTheme="minorEastAsia"/>
          <w:szCs w:val="21"/>
          <w:u w:val="single"/>
        </w:rPr>
        <w:t xml:space="preserve">          </w:t>
      </w:r>
    </w:p>
    <w:p w14:paraId="203EC556">
      <w:pPr>
        <w:numPr>
          <w:ilvl w:val="0"/>
          <w:numId w:val="1"/>
        </w:numPr>
        <w:spacing w:before="78" w:beforeLines="25" w:after="78" w:afterLines="25"/>
        <w:rPr>
          <w:rFonts w:asciiTheme="minorEastAsia" w:hAnsiTheme="minorEastAsia" w:eastAsiaTheme="minorEastAsia"/>
          <w:b/>
          <w:szCs w:val="21"/>
        </w:rPr>
      </w:pPr>
      <w:r>
        <w:rPr>
          <w:rFonts w:hint="eastAsia" w:asciiTheme="minorEastAsia" w:hAnsiTheme="minorEastAsia" w:eastAsiaTheme="minorEastAsia"/>
          <w:b/>
          <w:szCs w:val="21"/>
        </w:rPr>
        <w:t>申请认证基本信息</w:t>
      </w:r>
    </w:p>
    <w:p w14:paraId="232524CD">
      <w:pPr>
        <w:numPr>
          <w:ilvl w:val="1"/>
          <w:numId w:val="3"/>
        </w:numPr>
        <w:spacing w:before="78" w:beforeLines="25" w:after="78" w:afterLines="25"/>
        <w:rPr>
          <w:rFonts w:asciiTheme="minorEastAsia" w:hAnsiTheme="minorEastAsia" w:eastAsiaTheme="minorEastAsia"/>
          <w:b/>
          <w:szCs w:val="21"/>
        </w:rPr>
      </w:pPr>
      <w:r>
        <w:rPr>
          <w:rFonts w:hint="eastAsia" w:asciiTheme="minorEastAsia" w:hAnsiTheme="minorEastAsia" w:eastAsiaTheme="minorEastAsia"/>
          <w:b/>
          <w:szCs w:val="21"/>
        </w:rPr>
        <w:t>认证领域、认证标准、认证类型及证书数量：</w:t>
      </w:r>
    </w:p>
    <w:tbl>
      <w:tblPr>
        <w:tblStyle w:val="7"/>
        <w:tblW w:w="54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4086"/>
        <w:gridCol w:w="2266"/>
        <w:gridCol w:w="2251"/>
      </w:tblGrid>
      <w:tr w14:paraId="49A8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196" w:type="dxa"/>
            <w:tcBorders>
              <w:top w:val="single" w:color="auto" w:sz="4" w:space="0"/>
              <w:left w:val="single" w:color="auto" w:sz="4" w:space="0"/>
              <w:bottom w:val="single" w:color="auto" w:sz="4" w:space="0"/>
              <w:right w:val="single" w:color="auto" w:sz="4" w:space="0"/>
            </w:tcBorders>
            <w:vAlign w:val="center"/>
          </w:tcPr>
          <w:p w14:paraId="33A0E46F">
            <w:pPr>
              <w:spacing w:before="78" w:beforeLines="25" w:after="78" w:afterLines="25"/>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认证领域</w:t>
            </w:r>
          </w:p>
        </w:tc>
        <w:tc>
          <w:tcPr>
            <w:tcW w:w="4086" w:type="dxa"/>
            <w:tcBorders>
              <w:top w:val="single" w:color="auto" w:sz="4" w:space="0"/>
              <w:left w:val="single" w:color="auto" w:sz="4" w:space="0"/>
              <w:bottom w:val="single" w:color="auto" w:sz="4" w:space="0"/>
              <w:right w:val="single" w:color="auto" w:sz="4" w:space="0"/>
            </w:tcBorders>
            <w:vAlign w:val="center"/>
          </w:tcPr>
          <w:p w14:paraId="63018B8F">
            <w:pPr>
              <w:spacing w:before="78" w:beforeLines="25" w:after="78" w:afterLines="25"/>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认证标准</w:t>
            </w:r>
          </w:p>
        </w:tc>
        <w:tc>
          <w:tcPr>
            <w:tcW w:w="2266" w:type="dxa"/>
            <w:tcBorders>
              <w:top w:val="single" w:color="auto" w:sz="4" w:space="0"/>
              <w:left w:val="single" w:color="auto" w:sz="4" w:space="0"/>
              <w:bottom w:val="single" w:color="auto" w:sz="4" w:space="0"/>
              <w:right w:val="single" w:color="auto" w:sz="4" w:space="0"/>
            </w:tcBorders>
            <w:vAlign w:val="center"/>
          </w:tcPr>
          <w:p w14:paraId="4D53EAE7">
            <w:pPr>
              <w:spacing w:before="78" w:beforeLines="25" w:after="78" w:afterLines="25"/>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认证类型</w:t>
            </w:r>
          </w:p>
        </w:tc>
        <w:tc>
          <w:tcPr>
            <w:tcW w:w="2251" w:type="dxa"/>
            <w:tcBorders>
              <w:top w:val="single" w:color="auto" w:sz="4" w:space="0"/>
              <w:left w:val="single" w:color="auto" w:sz="4" w:space="0"/>
              <w:bottom w:val="single" w:color="auto" w:sz="4" w:space="0"/>
              <w:right w:val="single" w:color="auto" w:sz="4" w:space="0"/>
            </w:tcBorders>
            <w:vAlign w:val="center"/>
          </w:tcPr>
          <w:p w14:paraId="276786B9">
            <w:pPr>
              <w:spacing w:before="78" w:beforeLines="25" w:after="78" w:afterLines="25"/>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证书副本（另收费）</w:t>
            </w:r>
          </w:p>
        </w:tc>
      </w:tr>
      <w:tr w14:paraId="1EAB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196" w:type="dxa"/>
            <w:tcBorders>
              <w:top w:val="single" w:color="auto" w:sz="4" w:space="0"/>
              <w:left w:val="single" w:color="auto" w:sz="4" w:space="0"/>
              <w:bottom w:val="single" w:color="auto" w:sz="4" w:space="0"/>
              <w:right w:val="single" w:color="auto" w:sz="4" w:space="0"/>
            </w:tcBorders>
            <w:vAlign w:val="center"/>
          </w:tcPr>
          <w:p w14:paraId="440BBF18">
            <w:pPr>
              <w:spacing w:before="78" w:beforeLines="25" w:after="78" w:afterLines="25"/>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批发业和零售业服务</w:t>
            </w:r>
          </w:p>
        </w:tc>
        <w:tc>
          <w:tcPr>
            <w:tcW w:w="4086" w:type="dxa"/>
            <w:tcBorders>
              <w:top w:val="single" w:color="auto" w:sz="4" w:space="0"/>
              <w:left w:val="single" w:color="auto" w:sz="4" w:space="0"/>
              <w:bottom w:val="single" w:color="auto" w:sz="4" w:space="0"/>
              <w:right w:val="single" w:color="auto" w:sz="4" w:space="0"/>
            </w:tcBorders>
            <w:vAlign w:val="center"/>
          </w:tcPr>
          <w:p w14:paraId="05B89AD0">
            <w:pPr>
              <w:spacing w:before="78" w:beforeLines="25" w:after="78" w:afterLines="25"/>
              <w:rPr>
                <w:rFonts w:asciiTheme="minorEastAsia" w:hAnsiTheme="minorEastAsia" w:eastAsiaTheme="minorEastAsia"/>
                <w:sz w:val="18"/>
                <w:szCs w:val="18"/>
              </w:rPr>
            </w:pPr>
            <w:sdt>
              <w:sdtPr>
                <w:rPr>
                  <w:rFonts w:hint="eastAsia" w:asciiTheme="minorEastAsia" w:hAnsiTheme="minorEastAsia"/>
                  <w:bCs/>
                  <w:sz w:val="18"/>
                  <w:szCs w:val="18"/>
                </w:rPr>
                <w:id w:val="-114749419"/>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GB/T 27922-2011商品售后服务评价</w:t>
            </w:r>
          </w:p>
          <w:p w14:paraId="524AEF47">
            <w:pPr>
              <w:spacing w:before="78" w:beforeLines="25" w:after="78" w:afterLines="25"/>
              <w:rPr>
                <w:rFonts w:asciiTheme="minorEastAsia" w:hAnsiTheme="minorEastAsia" w:eastAsiaTheme="minorEastAsia"/>
                <w:sz w:val="18"/>
                <w:szCs w:val="18"/>
              </w:rPr>
            </w:pPr>
            <w:sdt>
              <w:sdtPr>
                <w:rPr>
                  <w:rFonts w:hint="eastAsia" w:asciiTheme="minorEastAsia" w:hAnsiTheme="minorEastAsia"/>
                  <w:bCs/>
                  <w:sz w:val="18"/>
                  <w:szCs w:val="18"/>
                </w:rPr>
                <w:id w:val="1530150474"/>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其他标准：_</w:t>
            </w:r>
            <w:r>
              <w:rPr>
                <w:rFonts w:asciiTheme="minorEastAsia" w:hAnsiTheme="minorEastAsia" w:eastAsiaTheme="minorEastAsia"/>
                <w:sz w:val="18"/>
                <w:szCs w:val="18"/>
              </w:rPr>
              <w:t>_____________</w:t>
            </w:r>
          </w:p>
        </w:tc>
        <w:tc>
          <w:tcPr>
            <w:tcW w:w="2266" w:type="dxa"/>
            <w:tcBorders>
              <w:top w:val="single" w:color="auto" w:sz="4" w:space="0"/>
              <w:left w:val="single" w:color="auto" w:sz="4" w:space="0"/>
              <w:bottom w:val="single" w:color="auto" w:sz="4" w:space="0"/>
              <w:right w:val="single" w:color="auto" w:sz="4" w:space="0"/>
            </w:tcBorders>
            <w:vAlign w:val="center"/>
          </w:tcPr>
          <w:p w14:paraId="31BD4EEB">
            <w:pPr>
              <w:spacing w:before="78" w:beforeLines="25" w:after="78" w:afterLines="25"/>
              <w:jc w:val="center"/>
              <w:rPr>
                <w:rFonts w:asciiTheme="minorEastAsia" w:hAnsiTheme="minorEastAsia" w:eastAsiaTheme="minorEastAsia"/>
                <w:sz w:val="18"/>
                <w:szCs w:val="18"/>
              </w:rPr>
            </w:pPr>
            <w:sdt>
              <w:sdtPr>
                <w:rPr>
                  <w:rFonts w:hint="eastAsia" w:asciiTheme="minorEastAsia" w:hAnsiTheme="minorEastAsia"/>
                  <w:bCs/>
                  <w:sz w:val="18"/>
                  <w:szCs w:val="18"/>
                </w:rPr>
                <w:id w:val="957448505"/>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 xml:space="preserve">初次认证 </w:t>
            </w:r>
            <w:sdt>
              <w:sdtPr>
                <w:rPr>
                  <w:rFonts w:hint="eastAsia" w:asciiTheme="minorEastAsia" w:hAnsiTheme="minorEastAsia"/>
                  <w:bCs/>
                  <w:sz w:val="18"/>
                  <w:szCs w:val="18"/>
                </w:rPr>
                <w:id w:val="1271209621"/>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再认证</w:t>
            </w:r>
          </w:p>
        </w:tc>
        <w:tc>
          <w:tcPr>
            <w:tcW w:w="2251" w:type="dxa"/>
            <w:tcBorders>
              <w:top w:val="single" w:color="auto" w:sz="4" w:space="0"/>
              <w:left w:val="single" w:color="auto" w:sz="4" w:space="0"/>
              <w:bottom w:val="single" w:color="auto" w:sz="4" w:space="0"/>
              <w:right w:val="single" w:color="auto" w:sz="4" w:space="0"/>
            </w:tcBorders>
            <w:vAlign w:val="center"/>
          </w:tcPr>
          <w:p w14:paraId="46895C6C">
            <w:pPr>
              <w:spacing w:before="78" w:beforeLines="25" w:after="78" w:afterLines="25"/>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中文   张 英文   张</w:t>
            </w:r>
          </w:p>
        </w:tc>
      </w:tr>
      <w:tr w14:paraId="1E7B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196" w:type="dxa"/>
            <w:tcBorders>
              <w:top w:val="single" w:color="auto" w:sz="4" w:space="0"/>
              <w:left w:val="single" w:color="auto" w:sz="4" w:space="0"/>
              <w:bottom w:val="single" w:color="auto" w:sz="4" w:space="0"/>
              <w:right w:val="single" w:color="auto" w:sz="4" w:space="0"/>
            </w:tcBorders>
            <w:vAlign w:val="center"/>
          </w:tcPr>
          <w:p w14:paraId="785B221D">
            <w:pPr>
              <w:spacing w:before="78" w:beforeLines="25" w:after="78" w:afterLines="25"/>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不动产服务</w:t>
            </w:r>
          </w:p>
        </w:tc>
        <w:tc>
          <w:tcPr>
            <w:tcW w:w="4086" w:type="dxa"/>
            <w:tcBorders>
              <w:top w:val="single" w:color="auto" w:sz="4" w:space="0"/>
              <w:left w:val="single" w:color="auto" w:sz="4" w:space="0"/>
              <w:bottom w:val="single" w:color="auto" w:sz="4" w:space="0"/>
              <w:right w:val="single" w:color="auto" w:sz="4" w:space="0"/>
            </w:tcBorders>
            <w:vAlign w:val="center"/>
          </w:tcPr>
          <w:p w14:paraId="3824ED8A">
            <w:pPr>
              <w:spacing w:before="78" w:beforeLines="25" w:after="78" w:afterLines="25"/>
              <w:rPr>
                <w:rFonts w:asciiTheme="minorEastAsia" w:hAnsiTheme="minorEastAsia" w:eastAsiaTheme="minorEastAsia"/>
                <w:sz w:val="18"/>
                <w:szCs w:val="18"/>
              </w:rPr>
            </w:pPr>
            <w:sdt>
              <w:sdtPr>
                <w:rPr>
                  <w:rFonts w:hint="eastAsia" w:asciiTheme="minorEastAsia" w:hAnsiTheme="minorEastAsia"/>
                  <w:bCs/>
                  <w:sz w:val="18"/>
                  <w:szCs w:val="18"/>
                </w:rPr>
                <w:id w:val="1759326472"/>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CTS WK-ZY-162：202</w:t>
            </w:r>
            <w:r>
              <w:rPr>
                <w:rFonts w:hint="eastAsia" w:asciiTheme="minorEastAsia" w:hAnsiTheme="minorEastAsia" w:eastAsiaTheme="minorEastAsia"/>
                <w:sz w:val="18"/>
                <w:szCs w:val="18"/>
                <w:lang w:val="en-US" w:eastAsia="zh-CN"/>
              </w:rPr>
              <w:t>6</w:t>
            </w:r>
            <w:bookmarkStart w:id="5" w:name="_GoBack"/>
            <w:bookmarkEnd w:id="5"/>
            <w:r>
              <w:rPr>
                <w:rFonts w:hint="eastAsia" w:asciiTheme="minorEastAsia" w:hAnsiTheme="minorEastAsia" w:eastAsiaTheme="minorEastAsia"/>
                <w:sz w:val="18"/>
                <w:szCs w:val="18"/>
              </w:rPr>
              <w:t>（第1版）物业服务评价技术规范</w:t>
            </w:r>
          </w:p>
          <w:p w14:paraId="3097E405">
            <w:pPr>
              <w:spacing w:before="78" w:beforeLines="25" w:after="78" w:afterLines="25"/>
              <w:rPr>
                <w:rFonts w:asciiTheme="minorEastAsia" w:hAnsiTheme="minorEastAsia" w:eastAsiaTheme="minorEastAsia"/>
                <w:sz w:val="18"/>
                <w:szCs w:val="18"/>
              </w:rPr>
            </w:pPr>
            <w:sdt>
              <w:sdtPr>
                <w:rPr>
                  <w:rFonts w:hint="eastAsia" w:asciiTheme="minorEastAsia" w:hAnsiTheme="minorEastAsia"/>
                  <w:bCs/>
                  <w:sz w:val="18"/>
                  <w:szCs w:val="18"/>
                </w:rPr>
                <w:id w:val="-2081363743"/>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其他标准：_</w:t>
            </w:r>
            <w:r>
              <w:rPr>
                <w:rFonts w:asciiTheme="minorEastAsia" w:hAnsiTheme="minorEastAsia" w:eastAsiaTheme="minorEastAsia"/>
                <w:sz w:val="18"/>
                <w:szCs w:val="18"/>
              </w:rPr>
              <w:t>_____________</w:t>
            </w:r>
          </w:p>
        </w:tc>
        <w:tc>
          <w:tcPr>
            <w:tcW w:w="2266" w:type="dxa"/>
            <w:tcBorders>
              <w:top w:val="single" w:color="auto" w:sz="4" w:space="0"/>
              <w:left w:val="single" w:color="auto" w:sz="4" w:space="0"/>
              <w:bottom w:val="single" w:color="auto" w:sz="4" w:space="0"/>
              <w:right w:val="single" w:color="auto" w:sz="4" w:space="0"/>
            </w:tcBorders>
            <w:vAlign w:val="center"/>
          </w:tcPr>
          <w:p w14:paraId="564F26A6">
            <w:pPr>
              <w:spacing w:before="78" w:beforeLines="25" w:after="78" w:afterLines="25"/>
              <w:jc w:val="center"/>
              <w:rPr>
                <w:rFonts w:asciiTheme="minorEastAsia" w:hAnsiTheme="minorEastAsia" w:eastAsiaTheme="minorEastAsia"/>
                <w:sz w:val="18"/>
                <w:szCs w:val="18"/>
              </w:rPr>
            </w:pPr>
            <w:sdt>
              <w:sdtPr>
                <w:rPr>
                  <w:rFonts w:hint="eastAsia" w:asciiTheme="minorEastAsia" w:hAnsiTheme="minorEastAsia"/>
                  <w:bCs/>
                  <w:sz w:val="18"/>
                  <w:szCs w:val="18"/>
                </w:rPr>
                <w:id w:val="-1005431365"/>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 xml:space="preserve">初次认证 </w:t>
            </w:r>
            <w:sdt>
              <w:sdtPr>
                <w:rPr>
                  <w:rFonts w:hint="eastAsia" w:asciiTheme="minorEastAsia" w:hAnsiTheme="minorEastAsia"/>
                  <w:bCs/>
                  <w:sz w:val="18"/>
                  <w:szCs w:val="18"/>
                </w:rPr>
                <w:id w:val="776685358"/>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再认证</w:t>
            </w:r>
          </w:p>
        </w:tc>
        <w:tc>
          <w:tcPr>
            <w:tcW w:w="2251" w:type="dxa"/>
            <w:tcBorders>
              <w:top w:val="single" w:color="auto" w:sz="4" w:space="0"/>
              <w:left w:val="single" w:color="auto" w:sz="4" w:space="0"/>
              <w:bottom w:val="single" w:color="auto" w:sz="4" w:space="0"/>
              <w:right w:val="single" w:color="auto" w:sz="4" w:space="0"/>
            </w:tcBorders>
            <w:vAlign w:val="center"/>
          </w:tcPr>
          <w:p w14:paraId="358A8778">
            <w:pPr>
              <w:spacing w:before="78" w:beforeLines="25" w:after="78" w:afterLines="25"/>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中文   张 英文   张</w:t>
            </w:r>
          </w:p>
        </w:tc>
      </w:tr>
      <w:tr w14:paraId="587C6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196" w:type="dxa"/>
            <w:tcBorders>
              <w:top w:val="single" w:color="auto" w:sz="4" w:space="0"/>
              <w:left w:val="single" w:color="auto" w:sz="4" w:space="0"/>
              <w:bottom w:val="single" w:color="auto" w:sz="4" w:space="0"/>
              <w:right w:val="single" w:color="auto" w:sz="4" w:space="0"/>
            </w:tcBorders>
            <w:vAlign w:val="center"/>
          </w:tcPr>
          <w:p w14:paraId="2816FB07">
            <w:pPr>
              <w:spacing w:before="78" w:beforeLines="25" w:after="78" w:afterLines="25"/>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科学研究服务</w:t>
            </w:r>
          </w:p>
        </w:tc>
        <w:tc>
          <w:tcPr>
            <w:tcW w:w="4086" w:type="dxa"/>
            <w:tcBorders>
              <w:top w:val="single" w:color="auto" w:sz="4" w:space="0"/>
              <w:left w:val="single" w:color="auto" w:sz="4" w:space="0"/>
              <w:bottom w:val="single" w:color="auto" w:sz="4" w:space="0"/>
              <w:right w:val="single" w:color="auto" w:sz="4" w:space="0"/>
            </w:tcBorders>
            <w:vAlign w:val="center"/>
          </w:tcPr>
          <w:p w14:paraId="44A6104B">
            <w:pPr>
              <w:spacing w:before="78" w:beforeLines="25" w:after="78" w:afterLines="25"/>
              <w:rPr>
                <w:rFonts w:asciiTheme="minorEastAsia" w:hAnsiTheme="minorEastAsia" w:eastAsiaTheme="minorEastAsia"/>
                <w:sz w:val="18"/>
                <w:szCs w:val="18"/>
              </w:rPr>
            </w:pPr>
            <w:sdt>
              <w:sdtPr>
                <w:rPr>
                  <w:rFonts w:hint="eastAsia" w:asciiTheme="minorEastAsia" w:hAnsiTheme="minorEastAsia"/>
                  <w:bCs/>
                  <w:sz w:val="18"/>
                  <w:szCs w:val="18"/>
                </w:rPr>
                <w:id w:val="-1083449605"/>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GB/T 27922-2011商品售后服务评价</w:t>
            </w:r>
          </w:p>
          <w:p w14:paraId="123E09E9">
            <w:pPr>
              <w:spacing w:before="78" w:beforeLines="25" w:after="78" w:afterLines="25"/>
              <w:rPr>
                <w:rFonts w:asciiTheme="minorEastAsia" w:hAnsiTheme="minorEastAsia" w:eastAsiaTheme="minorEastAsia"/>
                <w:sz w:val="18"/>
                <w:szCs w:val="18"/>
              </w:rPr>
            </w:pPr>
            <w:sdt>
              <w:sdtPr>
                <w:rPr>
                  <w:rFonts w:hint="eastAsia" w:asciiTheme="minorEastAsia" w:hAnsiTheme="minorEastAsia"/>
                  <w:bCs/>
                  <w:sz w:val="18"/>
                  <w:szCs w:val="18"/>
                </w:rPr>
                <w:id w:val="1278140142"/>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其他标准：_</w:t>
            </w:r>
            <w:r>
              <w:rPr>
                <w:rFonts w:asciiTheme="minorEastAsia" w:hAnsiTheme="minorEastAsia" w:eastAsiaTheme="minorEastAsia"/>
                <w:sz w:val="18"/>
                <w:szCs w:val="18"/>
              </w:rPr>
              <w:t>_____________</w:t>
            </w:r>
          </w:p>
        </w:tc>
        <w:tc>
          <w:tcPr>
            <w:tcW w:w="2266" w:type="dxa"/>
            <w:tcBorders>
              <w:top w:val="single" w:color="auto" w:sz="4" w:space="0"/>
              <w:left w:val="single" w:color="auto" w:sz="4" w:space="0"/>
              <w:bottom w:val="single" w:color="auto" w:sz="4" w:space="0"/>
              <w:right w:val="single" w:color="auto" w:sz="4" w:space="0"/>
            </w:tcBorders>
            <w:vAlign w:val="center"/>
          </w:tcPr>
          <w:p w14:paraId="66ACC595">
            <w:pPr>
              <w:spacing w:before="78" w:beforeLines="25" w:after="78" w:afterLines="25"/>
              <w:jc w:val="center"/>
              <w:rPr>
                <w:rFonts w:asciiTheme="minorEastAsia" w:hAnsiTheme="minorEastAsia" w:eastAsiaTheme="minorEastAsia"/>
                <w:sz w:val="18"/>
                <w:szCs w:val="18"/>
              </w:rPr>
            </w:pPr>
            <w:sdt>
              <w:sdtPr>
                <w:rPr>
                  <w:rFonts w:hint="eastAsia" w:asciiTheme="minorEastAsia" w:hAnsiTheme="minorEastAsia"/>
                  <w:bCs/>
                  <w:sz w:val="18"/>
                  <w:szCs w:val="18"/>
                </w:rPr>
                <w:id w:val="866030429"/>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 xml:space="preserve">初次认证 </w:t>
            </w:r>
            <w:sdt>
              <w:sdtPr>
                <w:rPr>
                  <w:rFonts w:hint="eastAsia" w:asciiTheme="minorEastAsia" w:hAnsiTheme="minorEastAsia"/>
                  <w:bCs/>
                  <w:sz w:val="18"/>
                  <w:szCs w:val="18"/>
                </w:rPr>
                <w:id w:val="-1046133443"/>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再认证</w:t>
            </w:r>
          </w:p>
        </w:tc>
        <w:tc>
          <w:tcPr>
            <w:tcW w:w="2251" w:type="dxa"/>
            <w:tcBorders>
              <w:top w:val="single" w:color="auto" w:sz="4" w:space="0"/>
              <w:left w:val="single" w:color="auto" w:sz="4" w:space="0"/>
              <w:bottom w:val="single" w:color="auto" w:sz="4" w:space="0"/>
              <w:right w:val="single" w:color="auto" w:sz="4" w:space="0"/>
            </w:tcBorders>
            <w:vAlign w:val="center"/>
          </w:tcPr>
          <w:p w14:paraId="0D24D141">
            <w:pPr>
              <w:spacing w:before="78" w:beforeLines="25" w:after="78" w:afterLines="25"/>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中文   张 英文   张</w:t>
            </w:r>
          </w:p>
        </w:tc>
      </w:tr>
      <w:tr w14:paraId="7635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196" w:type="dxa"/>
            <w:tcBorders>
              <w:top w:val="single" w:color="auto" w:sz="4" w:space="0"/>
              <w:left w:val="single" w:color="auto" w:sz="4" w:space="0"/>
              <w:bottom w:val="single" w:color="auto" w:sz="4" w:space="0"/>
              <w:right w:val="single" w:color="auto" w:sz="4" w:space="0"/>
            </w:tcBorders>
            <w:vAlign w:val="center"/>
          </w:tcPr>
          <w:p w14:paraId="3455D168">
            <w:pPr>
              <w:spacing w:before="78" w:beforeLines="25" w:after="78" w:afterLines="25"/>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污水和垃圾处置、公共卫生及其他环境保护服务</w:t>
            </w:r>
          </w:p>
        </w:tc>
        <w:tc>
          <w:tcPr>
            <w:tcW w:w="4086" w:type="dxa"/>
            <w:tcBorders>
              <w:top w:val="single" w:color="auto" w:sz="4" w:space="0"/>
              <w:left w:val="single" w:color="auto" w:sz="4" w:space="0"/>
              <w:bottom w:val="single" w:color="auto" w:sz="4" w:space="0"/>
              <w:right w:val="single" w:color="auto" w:sz="4" w:space="0"/>
            </w:tcBorders>
            <w:vAlign w:val="center"/>
          </w:tcPr>
          <w:p w14:paraId="36D082EA">
            <w:pPr>
              <w:spacing w:before="78" w:beforeLines="25" w:after="78" w:afterLines="25"/>
              <w:rPr>
                <w:rFonts w:asciiTheme="minorEastAsia" w:hAnsiTheme="minorEastAsia" w:eastAsiaTheme="minorEastAsia"/>
                <w:sz w:val="18"/>
                <w:szCs w:val="18"/>
              </w:rPr>
            </w:pPr>
            <w:sdt>
              <w:sdtPr>
                <w:rPr>
                  <w:rFonts w:hint="eastAsia" w:asciiTheme="minorEastAsia" w:hAnsiTheme="minorEastAsia"/>
                  <w:bCs/>
                  <w:sz w:val="18"/>
                  <w:szCs w:val="18"/>
                </w:rPr>
                <w:id w:val="204136316"/>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其他标准：_</w:t>
            </w:r>
            <w:r>
              <w:rPr>
                <w:rFonts w:asciiTheme="minorEastAsia" w:hAnsiTheme="minorEastAsia" w:eastAsiaTheme="minorEastAsia"/>
                <w:sz w:val="18"/>
                <w:szCs w:val="18"/>
              </w:rPr>
              <w:t>_____________</w:t>
            </w:r>
          </w:p>
        </w:tc>
        <w:tc>
          <w:tcPr>
            <w:tcW w:w="2266" w:type="dxa"/>
            <w:tcBorders>
              <w:top w:val="single" w:color="auto" w:sz="4" w:space="0"/>
              <w:left w:val="single" w:color="auto" w:sz="4" w:space="0"/>
              <w:bottom w:val="single" w:color="auto" w:sz="4" w:space="0"/>
              <w:right w:val="single" w:color="auto" w:sz="4" w:space="0"/>
            </w:tcBorders>
            <w:vAlign w:val="center"/>
          </w:tcPr>
          <w:p w14:paraId="10774534">
            <w:pPr>
              <w:spacing w:before="78" w:beforeLines="25" w:after="78" w:afterLines="25"/>
              <w:jc w:val="center"/>
              <w:rPr>
                <w:rFonts w:asciiTheme="minorEastAsia" w:hAnsiTheme="minorEastAsia" w:eastAsiaTheme="minorEastAsia"/>
                <w:sz w:val="18"/>
                <w:szCs w:val="18"/>
              </w:rPr>
            </w:pPr>
            <w:sdt>
              <w:sdtPr>
                <w:rPr>
                  <w:rFonts w:hint="eastAsia" w:asciiTheme="minorEastAsia" w:hAnsiTheme="minorEastAsia"/>
                  <w:bCs/>
                  <w:sz w:val="18"/>
                  <w:szCs w:val="18"/>
                </w:rPr>
                <w:id w:val="1320536921"/>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 xml:space="preserve">初次认证 </w:t>
            </w:r>
            <w:sdt>
              <w:sdtPr>
                <w:rPr>
                  <w:rFonts w:hint="eastAsia" w:asciiTheme="minorEastAsia" w:hAnsiTheme="minorEastAsia"/>
                  <w:bCs/>
                  <w:sz w:val="18"/>
                  <w:szCs w:val="18"/>
                </w:rPr>
                <w:id w:val="2058121265"/>
                <w14:checkbox>
                  <w14:checked w14:val="0"/>
                  <w14:checkedState w14:val="0052" w14:font="Wingdings 2"/>
                  <w14:uncheckedState w14:val="2610" w14:font="MS Gothic"/>
                </w14:checkbox>
              </w:sdtPr>
              <w:sdtEndPr>
                <w:rPr>
                  <w:rFonts w:hint="eastAsia" w:asciiTheme="minorEastAsia" w:hAnsiTheme="minorEastAsia"/>
                  <w:bCs/>
                  <w:sz w:val="18"/>
                  <w:szCs w:val="18"/>
                </w:rPr>
              </w:sdtEndPr>
              <w:sdtContent>
                <w:r>
                  <w:rPr>
                    <w:rFonts w:hint="eastAsia" w:ascii="MS Gothic" w:hAnsi="MS Gothic" w:eastAsia="MS Gothic"/>
                    <w:bCs/>
                    <w:sz w:val="18"/>
                    <w:szCs w:val="18"/>
                  </w:rPr>
                  <w:t>☐</w:t>
                </w:r>
              </w:sdtContent>
            </w:sdt>
            <w:r>
              <w:rPr>
                <w:rFonts w:hint="eastAsia" w:asciiTheme="minorEastAsia" w:hAnsiTheme="minorEastAsia" w:eastAsiaTheme="minorEastAsia"/>
                <w:sz w:val="18"/>
                <w:szCs w:val="18"/>
              </w:rPr>
              <w:t>再认证</w:t>
            </w:r>
          </w:p>
        </w:tc>
        <w:tc>
          <w:tcPr>
            <w:tcW w:w="2251" w:type="dxa"/>
            <w:tcBorders>
              <w:top w:val="single" w:color="auto" w:sz="4" w:space="0"/>
              <w:left w:val="single" w:color="auto" w:sz="4" w:space="0"/>
              <w:bottom w:val="single" w:color="auto" w:sz="4" w:space="0"/>
              <w:right w:val="single" w:color="auto" w:sz="4" w:space="0"/>
            </w:tcBorders>
            <w:vAlign w:val="center"/>
          </w:tcPr>
          <w:p w14:paraId="4AA6A5D8">
            <w:pPr>
              <w:spacing w:before="78" w:beforeLines="25" w:after="78" w:afterLines="25"/>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中文   张 英文   张</w:t>
            </w:r>
          </w:p>
        </w:tc>
      </w:tr>
    </w:tbl>
    <w:p w14:paraId="6BCA25F0">
      <w:pPr>
        <w:spacing w:before="78" w:beforeLines="25" w:after="78" w:afterLines="25"/>
        <w:ind w:left="397"/>
        <w:rPr>
          <w:rFonts w:asciiTheme="minorEastAsia" w:hAnsiTheme="minorEastAsia" w:eastAsiaTheme="minorEastAsia"/>
          <w:b/>
          <w:szCs w:val="21"/>
        </w:rPr>
      </w:pPr>
      <w:r>
        <w:rPr>
          <w:rFonts w:hint="eastAsia" w:asciiTheme="minorEastAsia" w:hAnsiTheme="minorEastAsia" w:eastAsiaTheme="minorEastAsia"/>
          <w:b/>
          <w:szCs w:val="21"/>
        </w:rPr>
        <w:t>注：可登陆我机构官网查询开展的服务认证业务；认证标准为我机构自行编制的技术规范时可联系我机构市场部获取相应技术规范文件。</w:t>
      </w:r>
    </w:p>
    <w:p w14:paraId="276259A1">
      <w:pPr>
        <w:numPr>
          <w:ilvl w:val="1"/>
          <w:numId w:val="3"/>
        </w:numPr>
        <w:spacing w:before="78" w:beforeLines="25" w:after="78" w:afterLines="25"/>
        <w:rPr>
          <w:rFonts w:asciiTheme="minorEastAsia" w:hAnsiTheme="minorEastAsia" w:eastAsiaTheme="minorEastAsia"/>
          <w:b/>
          <w:szCs w:val="21"/>
        </w:rPr>
      </w:pPr>
      <w:r>
        <w:rPr>
          <w:rFonts w:hint="eastAsia" w:asciiTheme="minorEastAsia" w:hAnsiTheme="minorEastAsia" w:eastAsiaTheme="minorEastAsia"/>
          <w:b/>
          <w:szCs w:val="21"/>
        </w:rPr>
        <w:t>组织体系建立及运行的情况</w:t>
      </w:r>
    </w:p>
    <w:p w14:paraId="293D3E48">
      <w:pPr>
        <w:numPr>
          <w:ilvl w:val="2"/>
          <w:numId w:val="4"/>
        </w:numPr>
        <w:spacing w:before="78" w:beforeLines="25" w:after="78" w:afterLines="25"/>
        <w:ind w:left="839" w:leftChars="135" w:hanging="556"/>
        <w:rPr>
          <w:rFonts w:asciiTheme="minorEastAsia" w:hAnsiTheme="minorEastAsia" w:eastAsiaTheme="minorEastAsia"/>
          <w:szCs w:val="21"/>
        </w:rPr>
      </w:pPr>
      <w:r>
        <w:rPr>
          <w:rFonts w:hint="eastAsia" w:asciiTheme="minorEastAsia" w:hAnsiTheme="minorEastAsia" w:eastAsiaTheme="minorEastAsia"/>
          <w:szCs w:val="21"/>
        </w:rPr>
        <w:t xml:space="preserve">是否取得过其他认证机构颁发的对应领域的认证证书 </w:t>
      </w:r>
      <w:sdt>
        <w:sdtPr>
          <w:rPr>
            <w:rFonts w:hint="eastAsia" w:asciiTheme="minorEastAsia" w:hAnsiTheme="minorEastAsia" w:eastAsiaTheme="minorEastAsia"/>
            <w:szCs w:val="21"/>
          </w:rPr>
          <w:id w:val="-811857228"/>
          <w14:checkbox>
            <w14:checked w14:val="0"/>
            <w14:checkedState w14:val="0052" w14:font="Wingdings 2"/>
            <w14:uncheckedState w14:val="2610" w14:font="MS Gothic"/>
          </w14:checkbox>
        </w:sdtPr>
        <w:sdtEndPr>
          <w:rPr>
            <w:rFonts w:hint="eastAsia" w:asciiTheme="minorEastAsia" w:hAnsiTheme="minorEastAsia" w:eastAsiaTheme="minorEastAsia"/>
            <w:szCs w:val="21"/>
          </w:rPr>
        </w:sdtEndPr>
        <w:sdtContent>
          <w:r>
            <w:rPr>
              <w:rFonts w:ascii="Segoe UI Symbol" w:hAnsi="Segoe UI Symbol" w:cs="Segoe UI Symbol" w:eastAsiaTheme="minorEastAsia"/>
              <w:szCs w:val="21"/>
            </w:rPr>
            <w:t>☐</w:t>
          </w:r>
        </w:sdtContent>
      </w:sdt>
      <w:r>
        <w:rPr>
          <w:rFonts w:hint="eastAsia" w:asciiTheme="minorEastAsia" w:hAnsiTheme="minorEastAsia" w:eastAsiaTheme="minorEastAsia"/>
          <w:szCs w:val="21"/>
        </w:rPr>
        <w:t xml:space="preserve">否 </w:t>
      </w:r>
      <w:sdt>
        <w:sdtPr>
          <w:rPr>
            <w:rFonts w:hint="eastAsia" w:asciiTheme="minorEastAsia" w:hAnsiTheme="minorEastAsia" w:eastAsiaTheme="minorEastAsia"/>
            <w:szCs w:val="21"/>
          </w:rPr>
          <w:id w:val="2116706565"/>
          <w14:checkbox>
            <w14:checked w14:val="0"/>
            <w14:checkedState w14:val="0052" w14:font="Wingdings 2"/>
            <w14:uncheckedState w14:val="2610" w14:font="MS Gothic"/>
          </w14:checkbox>
        </w:sdtPr>
        <w:sdtEndPr>
          <w:rPr>
            <w:rFonts w:hint="eastAsia" w:asciiTheme="minorEastAsia" w:hAnsiTheme="minorEastAsia" w:eastAsiaTheme="minorEastAsia"/>
            <w:szCs w:val="21"/>
          </w:rPr>
        </w:sdtEndPr>
        <w:sdtContent>
          <w:r>
            <w:rPr>
              <w:rFonts w:ascii="Segoe UI Symbol" w:hAnsi="Segoe UI Symbol" w:cs="Segoe UI Symbol" w:eastAsiaTheme="minorEastAsia"/>
              <w:szCs w:val="21"/>
            </w:rPr>
            <w:t>☐</w:t>
          </w:r>
        </w:sdtContent>
      </w:sdt>
      <w:r>
        <w:rPr>
          <w:rFonts w:hint="eastAsia" w:asciiTheme="minorEastAsia" w:hAnsiTheme="minorEastAsia" w:eastAsiaTheme="minorEastAsia"/>
          <w:szCs w:val="21"/>
        </w:rPr>
        <w:t>是，机构名称：</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，证书到期日期：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，证书状态：</w:t>
      </w:r>
      <w:sdt>
        <w:sdtPr>
          <w:rPr>
            <w:rFonts w:hint="eastAsia" w:asciiTheme="minorEastAsia" w:hAnsiTheme="minorEastAsia" w:eastAsiaTheme="minorEastAsia"/>
            <w:szCs w:val="21"/>
          </w:rPr>
          <w:id w:val="-899058174"/>
          <w14:checkbox>
            <w14:checked w14:val="0"/>
            <w14:checkedState w14:val="0052" w14:font="Wingdings 2"/>
            <w14:uncheckedState w14:val="2610" w14:font="MS Gothic"/>
          </w14:checkbox>
        </w:sdtPr>
        <w:sdtEndPr>
          <w:rPr>
            <w:rFonts w:hint="eastAsia" w:asciiTheme="minorEastAsia" w:hAnsiTheme="minorEastAsia" w:eastAsiaTheme="minorEastAsia"/>
            <w:szCs w:val="21"/>
          </w:rPr>
        </w:sdtEndPr>
        <w:sdtContent>
          <w:r>
            <w:rPr>
              <w:rFonts w:ascii="Segoe UI Symbol" w:hAnsi="Segoe UI Symbol" w:cs="Segoe UI Symbol" w:eastAsiaTheme="minorEastAsia"/>
              <w:szCs w:val="21"/>
            </w:rPr>
            <w:t>☐</w:t>
          </w:r>
        </w:sdtContent>
      </w:sdt>
      <w:r>
        <w:rPr>
          <w:rFonts w:hint="eastAsia" w:asciiTheme="minorEastAsia" w:hAnsiTheme="minorEastAsia" w:eastAsiaTheme="minorEastAsia"/>
          <w:szCs w:val="21"/>
        </w:rPr>
        <w:t xml:space="preserve">有效 </w:t>
      </w:r>
      <w:sdt>
        <w:sdtPr>
          <w:rPr>
            <w:rFonts w:hint="eastAsia" w:asciiTheme="minorEastAsia" w:hAnsiTheme="minorEastAsia" w:eastAsiaTheme="minorEastAsia"/>
            <w:szCs w:val="21"/>
          </w:rPr>
          <w:id w:val="-1249112389"/>
          <w14:checkbox>
            <w14:checked w14:val="0"/>
            <w14:checkedState w14:val="0052" w14:font="Wingdings 2"/>
            <w14:uncheckedState w14:val="2610" w14:font="MS Gothic"/>
          </w14:checkbox>
        </w:sdtPr>
        <w:sdtEndPr>
          <w:rPr>
            <w:rFonts w:hint="eastAsia" w:asciiTheme="minorEastAsia" w:hAnsiTheme="minorEastAsia" w:eastAsiaTheme="minorEastAsia"/>
            <w:szCs w:val="21"/>
          </w:rPr>
        </w:sdtEndPr>
        <w:sdtContent>
          <w:r>
            <w:rPr>
              <w:rFonts w:ascii="Segoe UI Symbol" w:hAnsi="Segoe UI Symbol" w:cs="Segoe UI Symbol" w:eastAsiaTheme="minorEastAsia"/>
              <w:szCs w:val="21"/>
            </w:rPr>
            <w:t>☐</w:t>
          </w:r>
        </w:sdtContent>
      </w:sdt>
      <w:r>
        <w:rPr>
          <w:rFonts w:hint="eastAsia" w:asciiTheme="minorEastAsia" w:hAnsiTheme="minorEastAsia" w:eastAsiaTheme="minorEastAsia"/>
          <w:szCs w:val="21"/>
        </w:rPr>
        <w:t xml:space="preserve">暂停 </w:t>
      </w:r>
      <w:sdt>
        <w:sdtPr>
          <w:rPr>
            <w:rFonts w:hint="eastAsia" w:asciiTheme="minorEastAsia" w:hAnsiTheme="minorEastAsia" w:eastAsiaTheme="minorEastAsia"/>
            <w:szCs w:val="21"/>
          </w:rPr>
          <w:id w:val="553506004"/>
          <w14:checkbox>
            <w14:checked w14:val="0"/>
            <w14:checkedState w14:val="0052" w14:font="Wingdings 2"/>
            <w14:uncheckedState w14:val="2610" w14:font="MS Gothic"/>
          </w14:checkbox>
        </w:sdtPr>
        <w:sdtEndPr>
          <w:rPr>
            <w:rFonts w:hint="eastAsia" w:asciiTheme="minorEastAsia" w:hAnsiTheme="minorEastAsia" w:eastAsiaTheme="minorEastAsia"/>
            <w:szCs w:val="21"/>
          </w:rPr>
        </w:sdtEndPr>
        <w:sdtContent>
          <w:r>
            <w:rPr>
              <w:rFonts w:ascii="Segoe UI Symbol" w:hAnsi="Segoe UI Symbol" w:cs="Segoe UI Symbol" w:eastAsiaTheme="minorEastAsia"/>
              <w:szCs w:val="21"/>
            </w:rPr>
            <w:t>☐</w:t>
          </w:r>
        </w:sdtContent>
      </w:sdt>
      <w:r>
        <w:rPr>
          <w:rFonts w:hint="eastAsia" w:asciiTheme="minorEastAsia" w:hAnsiTheme="minorEastAsia" w:eastAsiaTheme="minorEastAsia"/>
          <w:szCs w:val="21"/>
        </w:rPr>
        <w:t>撤销</w:t>
      </w:r>
    </w:p>
    <w:p w14:paraId="2D8B1FA8">
      <w:pPr>
        <w:numPr>
          <w:ilvl w:val="2"/>
          <w:numId w:val="4"/>
        </w:numPr>
        <w:spacing w:before="78" w:beforeLines="25" w:after="78" w:afterLines="25"/>
        <w:jc w:val="left"/>
        <w:rPr>
          <w:rFonts w:asciiTheme="minorEastAsia" w:hAnsiTheme="minorEastAsia" w:eastAsiaTheme="minorEastAsia"/>
          <w:szCs w:val="21"/>
        </w:rPr>
      </w:pPr>
      <w:r>
        <w:rPr>
          <w:rFonts w:hint="eastAsia" w:asciiTheme="minorEastAsia" w:hAnsiTheme="minorEastAsia" w:eastAsiaTheme="minorEastAsia"/>
          <w:szCs w:val="21"/>
        </w:rPr>
        <w:t xml:space="preserve">是否被其他认证机构拒绝认证 </w:t>
      </w:r>
      <w:sdt>
        <w:sdtPr>
          <w:rPr>
            <w:rFonts w:hint="eastAsia" w:asciiTheme="minorEastAsia" w:hAnsiTheme="minorEastAsia"/>
            <w:bCs/>
            <w:szCs w:val="21"/>
          </w:rPr>
          <w:id w:val="-2013050218"/>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否 </w:t>
      </w:r>
      <w:sdt>
        <w:sdtPr>
          <w:rPr>
            <w:rFonts w:hint="eastAsia" w:asciiTheme="minorEastAsia" w:hAnsiTheme="minorEastAsia"/>
            <w:bCs/>
            <w:szCs w:val="21"/>
          </w:rPr>
          <w:id w:val="-2053846367"/>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是，拒绝情况说明：</w:t>
      </w:r>
      <w:r>
        <w:rPr>
          <w:rFonts w:hint="eastAsia" w:asciiTheme="minorEastAsia" w:hAnsiTheme="minorEastAsia" w:eastAsiaTheme="minorEastAsia"/>
          <w:szCs w:val="21"/>
          <w:u w:val="single"/>
        </w:rPr>
        <w:t xml:space="preserve">                              </w:t>
      </w:r>
    </w:p>
    <w:p w14:paraId="4D4A3F28">
      <w:pPr>
        <w:numPr>
          <w:ilvl w:val="2"/>
          <w:numId w:val="4"/>
        </w:numPr>
        <w:spacing w:before="78" w:beforeLines="25" w:after="78" w:afterLines="25"/>
        <w:rPr>
          <w:rFonts w:asciiTheme="minorEastAsia" w:hAnsiTheme="minorEastAsia"/>
          <w:szCs w:val="21"/>
        </w:rPr>
      </w:pPr>
      <w:r>
        <w:rPr>
          <w:rFonts w:hint="eastAsia" w:asciiTheme="minorEastAsia" w:hAnsiTheme="minorEastAsia" w:eastAsiaTheme="minorEastAsia"/>
          <w:szCs w:val="21"/>
        </w:rPr>
        <w:t xml:space="preserve">体系是否已经实施 </w:t>
      </w:r>
      <w:sdt>
        <w:sdtPr>
          <w:rPr>
            <w:rFonts w:hint="eastAsia" w:asciiTheme="minorEastAsia" w:hAnsiTheme="minorEastAsia"/>
            <w:bCs/>
            <w:szCs w:val="21"/>
          </w:rPr>
          <w:id w:val="1730337655"/>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否 </w:t>
      </w:r>
      <w:sdt>
        <w:sdtPr>
          <w:rPr>
            <w:rFonts w:hint="eastAsia" w:asciiTheme="minorEastAsia" w:hAnsiTheme="minorEastAsia"/>
            <w:bCs/>
            <w:szCs w:val="21"/>
          </w:rPr>
          <w:id w:val="1044188845"/>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是，</w:t>
      </w:r>
      <w:r>
        <w:rPr>
          <w:rFonts w:hint="eastAsia" w:asciiTheme="minorEastAsia" w:hAnsiTheme="minorEastAsia"/>
          <w:szCs w:val="21"/>
        </w:rPr>
        <w:t xml:space="preserve">管理评审是否已完成： </w:t>
      </w:r>
      <w:sdt>
        <w:sdtPr>
          <w:rPr>
            <w:rFonts w:hint="eastAsia" w:asciiTheme="minorEastAsia" w:hAnsiTheme="minorEastAsia"/>
            <w:szCs w:val="21"/>
          </w:rPr>
          <w:id w:val="-366609989"/>
        </w:sdtPr>
        <w:sdtEndPr>
          <w:rPr>
            <w:rFonts w:hint="eastAsia" w:asciiTheme="minorEastAsia" w:hAnsiTheme="minorEastAsia"/>
            <w:szCs w:val="21"/>
          </w:rPr>
        </w:sdtEndPr>
        <w:sdtContent>
          <w:sdt>
            <w:sdtPr>
              <w:rPr>
                <w:rFonts w:hint="eastAsia" w:asciiTheme="minorEastAsia" w:hAnsiTheme="minorEastAsia"/>
                <w:bCs/>
                <w:szCs w:val="21"/>
              </w:rPr>
              <w:id w:val="-169880299"/>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sdtContent>
      </w:sdt>
      <w:r>
        <w:rPr>
          <w:rFonts w:hint="eastAsia" w:asciiTheme="minorEastAsia" w:hAnsiTheme="minorEastAsia"/>
          <w:szCs w:val="21"/>
        </w:rPr>
        <w:t xml:space="preserve">是； </w:t>
      </w:r>
      <w:sdt>
        <w:sdtPr>
          <w:rPr>
            <w:rFonts w:hint="eastAsia" w:asciiTheme="minorEastAsia" w:hAnsiTheme="minorEastAsia"/>
            <w:szCs w:val="21"/>
          </w:rPr>
          <w:id w:val="-417099649"/>
        </w:sdtPr>
        <w:sdtEndPr>
          <w:rPr>
            <w:rFonts w:hint="eastAsia" w:asciiTheme="minorEastAsia" w:hAnsiTheme="minorEastAsia"/>
            <w:szCs w:val="21"/>
          </w:rPr>
        </w:sdtEndPr>
        <w:sdtContent>
          <w:sdt>
            <w:sdtPr>
              <w:rPr>
                <w:rFonts w:hint="eastAsia" w:asciiTheme="minorEastAsia" w:hAnsiTheme="minorEastAsia"/>
                <w:bCs/>
                <w:szCs w:val="21"/>
              </w:rPr>
              <w:id w:val="-1424643046"/>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sdtContent>
      </w:sdt>
      <w:r>
        <w:rPr>
          <w:rFonts w:hint="eastAsia" w:asciiTheme="minorEastAsia" w:hAnsiTheme="minorEastAsia"/>
          <w:szCs w:val="21"/>
        </w:rPr>
        <w:t>否。</w:t>
      </w:r>
    </w:p>
    <w:p w14:paraId="3465B42E">
      <w:pPr>
        <w:spacing w:before="78" w:beforeLines="25" w:after="78" w:afterLines="25"/>
        <w:ind w:left="284" w:firstLine="630" w:firstLineChars="300"/>
        <w:rPr>
          <w:rFonts w:asciiTheme="minorEastAsia" w:hAnsiTheme="minorEastAsia"/>
          <w:szCs w:val="21"/>
        </w:rPr>
      </w:pPr>
      <w:r>
        <w:rPr>
          <w:rFonts w:hint="eastAsia" w:asciiTheme="minorEastAsia" w:hAnsiTheme="minorEastAsia"/>
          <w:szCs w:val="21"/>
        </w:rPr>
        <w:t>希望审核的日期:</w:t>
      </w:r>
      <w:r>
        <w:rPr>
          <w:rFonts w:hint="eastAsia" w:asciiTheme="minorEastAsia" w:hAnsiTheme="minorEastAsia"/>
          <w:szCs w:val="21"/>
          <w:u w:val="single"/>
        </w:rPr>
        <w:t xml:space="preserve">             </w:t>
      </w:r>
    </w:p>
    <w:p w14:paraId="3CBE0999">
      <w:pPr>
        <w:numPr>
          <w:ilvl w:val="2"/>
          <w:numId w:val="4"/>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 xml:space="preserve">体系的不适用（删减）情况 </w:t>
      </w:r>
      <w:sdt>
        <w:sdtPr>
          <w:rPr>
            <w:rFonts w:hint="eastAsia" w:asciiTheme="minorEastAsia" w:hAnsiTheme="minorEastAsia"/>
            <w:bCs/>
            <w:szCs w:val="21"/>
          </w:rPr>
          <w:id w:val="-28034165"/>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无 </w:t>
      </w:r>
      <w:sdt>
        <w:sdtPr>
          <w:rPr>
            <w:rFonts w:hint="eastAsia" w:asciiTheme="minorEastAsia" w:hAnsiTheme="minorEastAsia"/>
            <w:bCs/>
            <w:szCs w:val="21"/>
          </w:rPr>
          <w:id w:val="694728485"/>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有，理由说明：</w:t>
      </w:r>
      <w:r>
        <w:rPr>
          <w:rFonts w:hint="eastAsia" w:asciiTheme="minorEastAsia" w:hAnsiTheme="minorEastAsia" w:eastAsiaTheme="minorEastAsia"/>
          <w:szCs w:val="21"/>
          <w:u w:val="single"/>
        </w:rPr>
        <w:t xml:space="preserve">                                    </w:t>
      </w:r>
    </w:p>
    <w:p w14:paraId="618317F5">
      <w:pPr>
        <w:numPr>
          <w:ilvl w:val="2"/>
          <w:numId w:val="4"/>
        </w:numPr>
        <w:spacing w:before="78" w:beforeLines="25" w:after="78" w:afterLines="25"/>
        <w:ind w:left="839" w:leftChars="135" w:hanging="556"/>
        <w:rPr>
          <w:rFonts w:asciiTheme="minorEastAsia" w:hAnsiTheme="minorEastAsia" w:eastAsiaTheme="minorEastAsia"/>
          <w:szCs w:val="21"/>
        </w:rPr>
      </w:pPr>
      <w:r>
        <w:rPr>
          <w:rFonts w:hint="eastAsia" w:asciiTheme="minorEastAsia" w:hAnsiTheme="minorEastAsia" w:eastAsiaTheme="minorEastAsia"/>
          <w:szCs w:val="21"/>
        </w:rPr>
        <w:t xml:space="preserve">组织聘请的咨询机构 </w:t>
      </w:r>
      <w:sdt>
        <w:sdtPr>
          <w:rPr>
            <w:rFonts w:hint="eastAsia" w:asciiTheme="minorEastAsia" w:hAnsiTheme="minorEastAsia"/>
            <w:bCs/>
            <w:szCs w:val="21"/>
          </w:rPr>
          <w:id w:val="1768652794"/>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无 </w:t>
      </w:r>
      <w:sdt>
        <w:sdtPr>
          <w:rPr>
            <w:rFonts w:hint="eastAsia" w:asciiTheme="minorEastAsia" w:hAnsiTheme="minorEastAsia"/>
            <w:bCs/>
            <w:szCs w:val="21"/>
          </w:rPr>
          <w:id w:val="286391581"/>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有，咨询机构名称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，咨询人员：</w:t>
      </w:r>
      <w:sdt>
        <w:sdtPr>
          <w:rPr>
            <w:rFonts w:hint="eastAsia" w:asciiTheme="minorEastAsia" w:hAnsiTheme="minorEastAsia"/>
            <w:bCs/>
            <w:szCs w:val="21"/>
          </w:rPr>
          <w:id w:val="900710186"/>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无 </w:t>
      </w:r>
      <w:sdt>
        <w:sdtPr>
          <w:rPr>
            <w:rFonts w:hint="eastAsia" w:asciiTheme="minorEastAsia" w:hAnsiTheme="minorEastAsia"/>
            <w:bCs/>
            <w:szCs w:val="21"/>
          </w:rPr>
          <w:id w:val="-1933426547"/>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有，咨询人员名称</w:t>
      </w:r>
      <w:r>
        <w:rPr>
          <w:rFonts w:hint="eastAsia" w:asciiTheme="minorEastAsia" w:hAnsiTheme="minorEastAsia" w:eastAsiaTheme="minorEastAsia"/>
          <w:szCs w:val="21"/>
          <w:u w:val="single"/>
        </w:rPr>
        <w:t xml:space="preserve">                </w:t>
      </w:r>
    </w:p>
    <w:p w14:paraId="32AC5187">
      <w:pPr>
        <w:numPr>
          <w:ilvl w:val="1"/>
          <w:numId w:val="3"/>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企业总人数：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；体系覆盖的总人数</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人，其中：</w:t>
      </w:r>
    </w:p>
    <w:p w14:paraId="17C07466">
      <w:pPr>
        <w:numPr>
          <w:ilvl w:val="2"/>
          <w:numId w:val="5"/>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固定员工人数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，非固定人员</w:t>
      </w:r>
      <w:r>
        <w:rPr>
          <w:rFonts w:asciiTheme="minorEastAsia" w:hAnsiTheme="minorEastAsia" w:eastAsiaTheme="minorEastAsia"/>
          <w:szCs w:val="21"/>
        </w:rPr>
        <w:t>和兼职人员</w:t>
      </w:r>
      <w:r>
        <w:rPr>
          <w:rFonts w:hint="eastAsia" w:asciiTheme="minorEastAsia" w:hAnsiTheme="minorEastAsia" w:eastAsiaTheme="minorEastAsia"/>
          <w:szCs w:val="21"/>
          <w:u w:val="single"/>
        </w:rPr>
        <w:t xml:space="preserve">        </w:t>
      </w:r>
    </w:p>
    <w:p w14:paraId="4D3E240D">
      <w:pPr>
        <w:numPr>
          <w:ilvl w:val="2"/>
          <w:numId w:val="5"/>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 xml:space="preserve">是否季节性服务 </w:t>
      </w:r>
      <w:sdt>
        <w:sdtPr>
          <w:rPr>
            <w:rFonts w:hint="eastAsia" w:asciiTheme="minorEastAsia" w:hAnsiTheme="minorEastAsia"/>
            <w:bCs/>
            <w:szCs w:val="21"/>
          </w:rPr>
          <w:id w:val="1543247541"/>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否 </w:t>
      </w:r>
      <w:sdt>
        <w:sdtPr>
          <w:rPr>
            <w:rFonts w:hint="eastAsia" w:asciiTheme="minorEastAsia" w:hAnsiTheme="minorEastAsia"/>
            <w:bCs/>
            <w:szCs w:val="21"/>
          </w:rPr>
          <w:id w:val="-1829815121"/>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是，主要生产季节</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，服务现场最多人数</w:t>
      </w:r>
      <w:r>
        <w:rPr>
          <w:rFonts w:hint="eastAsia" w:ascii="宋体" w:hAnsi="宋体"/>
          <w:sz w:val="24"/>
          <w:u w:val="single"/>
        </w:rPr>
        <w:t xml:space="preserve">     </w:t>
      </w:r>
    </w:p>
    <w:p w14:paraId="63F9ECFF">
      <w:pPr>
        <w:numPr>
          <w:ilvl w:val="2"/>
          <w:numId w:val="5"/>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 xml:space="preserve">是否有倒班 </w:t>
      </w:r>
      <w:sdt>
        <w:sdtPr>
          <w:rPr>
            <w:rFonts w:hint="eastAsia" w:asciiTheme="minorEastAsia" w:hAnsiTheme="minorEastAsia"/>
            <w:bCs/>
            <w:szCs w:val="21"/>
          </w:rPr>
          <w:id w:val="-1532559215"/>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否 </w:t>
      </w:r>
      <w:sdt>
        <w:sdtPr>
          <w:rPr>
            <w:rFonts w:hint="eastAsia" w:asciiTheme="minorEastAsia" w:hAnsiTheme="minorEastAsia"/>
            <w:bCs/>
            <w:szCs w:val="21"/>
          </w:rPr>
          <w:id w:val="126589978"/>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是，班数：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倒班人数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非倒班人数</w:t>
      </w:r>
      <w:r>
        <w:rPr>
          <w:rFonts w:hint="eastAsia" w:asciiTheme="minorEastAsia" w:hAnsiTheme="minorEastAsia" w:eastAsiaTheme="minorEastAsia"/>
          <w:szCs w:val="21"/>
          <w:u w:val="single"/>
        </w:rPr>
        <w:t xml:space="preserve">        </w:t>
      </w:r>
    </w:p>
    <w:p w14:paraId="0605F085">
      <w:pPr>
        <w:numPr>
          <w:ilvl w:val="2"/>
          <w:numId w:val="5"/>
        </w:numPr>
        <w:spacing w:before="78" w:beforeLines="25" w:after="78" w:afterLines="25"/>
        <w:rPr>
          <w:rFonts w:asciiTheme="minorEastAsia" w:hAnsiTheme="minorEastAsia"/>
          <w:szCs w:val="21"/>
        </w:rPr>
      </w:pPr>
      <w:r>
        <w:rPr>
          <w:rFonts w:hint="eastAsia" w:asciiTheme="minorEastAsia" w:hAnsiTheme="minorEastAsia"/>
          <w:szCs w:val="21"/>
        </w:rPr>
        <w:t>长期在其他组织的场所提供服务的本组织人员数（如：派遣人员）：</w:t>
      </w:r>
      <w:r>
        <w:rPr>
          <w:rFonts w:hint="eastAsia" w:asciiTheme="minorEastAsia" w:hAnsiTheme="minorEastAsia"/>
          <w:szCs w:val="21"/>
          <w:u w:val="single"/>
        </w:rPr>
        <w:t xml:space="preserve">      </w:t>
      </w:r>
      <w:r>
        <w:rPr>
          <w:rFonts w:hint="eastAsia" w:asciiTheme="minorEastAsia" w:hAnsiTheme="minorEastAsia"/>
          <w:szCs w:val="21"/>
        </w:rPr>
        <w:t>，从事：</w:t>
      </w:r>
      <w:r>
        <w:rPr>
          <w:rFonts w:hint="eastAsia" w:asciiTheme="minorEastAsia" w:hAnsiTheme="minorEastAsia"/>
          <w:szCs w:val="21"/>
          <w:u w:val="single"/>
        </w:rPr>
        <w:t xml:space="preserve">      </w:t>
      </w:r>
      <w:r>
        <w:rPr>
          <w:rFonts w:hint="eastAsia" w:asciiTheme="minorEastAsia" w:hAnsiTheme="minorEastAsia"/>
          <w:szCs w:val="21"/>
        </w:rPr>
        <w:t>活动</w:t>
      </w:r>
    </w:p>
    <w:p w14:paraId="2CE8D7CA">
      <w:pPr>
        <w:pStyle w:val="13"/>
        <w:numPr>
          <w:ilvl w:val="2"/>
          <w:numId w:val="5"/>
        </w:numPr>
        <w:ind w:firstLineChars="0"/>
        <w:rPr>
          <w:rFonts w:asciiTheme="minorEastAsia" w:hAnsiTheme="minorEastAsia" w:eastAsiaTheme="minorEastAsia"/>
          <w:szCs w:val="21"/>
        </w:rPr>
      </w:pPr>
      <w:r>
        <w:rPr>
          <w:rFonts w:hint="eastAsia" w:asciiTheme="minorEastAsia" w:hAnsiTheme="minorEastAsia" w:eastAsiaTheme="minorEastAsia"/>
          <w:szCs w:val="21"/>
        </w:rPr>
        <w:t>组织工作场所内，在组织控制下或受组织影响下，来自承包商/分包方的工作人员数：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，涉及的过程/活动为：</w:t>
      </w:r>
      <w:r>
        <w:rPr>
          <w:rFonts w:hint="eastAsia" w:asciiTheme="minorEastAsia" w:hAnsiTheme="minorEastAsia" w:eastAsiaTheme="minorEastAsia"/>
          <w:szCs w:val="21"/>
          <w:u w:val="single"/>
        </w:rPr>
        <w:t xml:space="preserve">      </w:t>
      </w:r>
    </w:p>
    <w:p w14:paraId="49E0046A">
      <w:pPr>
        <w:pStyle w:val="13"/>
        <w:numPr>
          <w:ilvl w:val="2"/>
          <w:numId w:val="5"/>
        </w:numPr>
        <w:ind w:firstLineChars="0"/>
        <w:rPr>
          <w:rFonts w:asciiTheme="minorEastAsia" w:hAnsiTheme="minorEastAsia" w:eastAsiaTheme="minorEastAsia"/>
          <w:szCs w:val="21"/>
        </w:rPr>
      </w:pPr>
      <w:r>
        <w:rPr>
          <w:rFonts w:hint="eastAsia" w:asciiTheme="minorEastAsia" w:hAnsiTheme="minorEastAsia" w:eastAsiaTheme="minorEastAsia"/>
          <w:szCs w:val="21"/>
        </w:rPr>
        <w:t>作息时间：</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，休息日：</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，能否安排在休息日审核：</w:t>
      </w:r>
      <w:sdt>
        <w:sdtPr>
          <w:rPr>
            <w:rFonts w:hint="eastAsia" w:asciiTheme="minorEastAsia" w:hAnsiTheme="minorEastAsia"/>
            <w:bCs/>
            <w:szCs w:val="21"/>
          </w:rPr>
          <w:id w:val="526142040"/>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可以 </w:t>
      </w:r>
      <w:sdt>
        <w:sdtPr>
          <w:rPr>
            <w:rFonts w:hint="eastAsia" w:asciiTheme="minorEastAsia" w:hAnsiTheme="minorEastAsia"/>
            <w:bCs/>
            <w:szCs w:val="21"/>
          </w:rPr>
          <w:id w:val="1995296475"/>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不可以</w:t>
      </w:r>
    </w:p>
    <w:p w14:paraId="44235E6E">
      <w:pPr>
        <w:numPr>
          <w:ilvl w:val="1"/>
          <w:numId w:val="3"/>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体系覆盖范围和边界【注：描述为产品/服务+过程/活动，不能超出营业执照和行政许可要求】：</w:t>
      </w:r>
    </w:p>
    <w:p w14:paraId="1BEA6BFE">
      <w:pPr>
        <w:snapToGrid w:val="0"/>
        <w:spacing w:before="78" w:beforeLines="25" w:after="78" w:afterLines="25"/>
        <w:rPr>
          <w:rFonts w:asciiTheme="minorEastAsia" w:hAnsiTheme="minorEastAsia" w:eastAsiaTheme="minorEastAsia"/>
          <w:szCs w:val="21"/>
          <w:u w:val="single"/>
        </w:rPr>
      </w:pPr>
      <w:r>
        <w:rPr>
          <w:rFonts w:hint="eastAsia" w:asciiTheme="minorEastAsia" w:hAnsiTheme="minorEastAsia" w:eastAsiaTheme="minorEastAsia"/>
          <w:szCs w:val="21"/>
          <w:u w:val="single"/>
        </w:rPr>
        <w:t xml:space="preserve">                                                                                          </w:t>
      </w:r>
    </w:p>
    <w:p w14:paraId="72199AE0">
      <w:pPr>
        <w:spacing w:before="78" w:beforeLines="25" w:after="78" w:afterLines="25"/>
        <w:ind w:left="424" w:leftChars="202"/>
        <w:rPr>
          <w:rFonts w:asciiTheme="minorEastAsia" w:hAnsiTheme="minorEastAsia" w:eastAsiaTheme="minorEastAsia"/>
          <w:bCs/>
          <w:szCs w:val="21"/>
          <w:u w:val="single"/>
        </w:rPr>
      </w:pPr>
      <w:r>
        <w:rPr>
          <w:rFonts w:hint="eastAsia" w:asciiTheme="minorEastAsia" w:hAnsiTheme="minorEastAsia" w:eastAsiaTheme="minorEastAsia"/>
          <w:bCs/>
          <w:szCs w:val="21"/>
        </w:rPr>
        <w:t>申请认证</w:t>
      </w:r>
      <w:r>
        <w:rPr>
          <w:rFonts w:hint="eastAsia" w:ascii="宋体" w:hAnsi="宋体"/>
          <w:bCs/>
          <w:color w:val="000000"/>
          <w:szCs w:val="21"/>
        </w:rPr>
        <w:t>星级：</w:t>
      </w:r>
      <w:r>
        <w:rPr>
          <w:rFonts w:hint="eastAsia" w:ascii="宋体" w:hAnsi="宋体"/>
          <w:bCs/>
          <w:color w:val="000000"/>
          <w:szCs w:val="21"/>
          <w:u w:val="single"/>
        </w:rPr>
        <w:t xml:space="preserve">   </w:t>
      </w:r>
      <w:r>
        <w:rPr>
          <w:rFonts w:hint="eastAsia" w:asciiTheme="minorEastAsia" w:hAnsiTheme="minorEastAsia" w:eastAsiaTheme="minorEastAsia"/>
          <w:bCs/>
          <w:szCs w:val="21"/>
          <w:u w:val="single"/>
        </w:rPr>
        <w:t xml:space="preserve">     </w:t>
      </w:r>
    </w:p>
    <w:p w14:paraId="091DA3FB">
      <w:pPr>
        <w:numPr>
          <w:ilvl w:val="2"/>
          <w:numId w:val="6"/>
        </w:numPr>
        <w:spacing w:before="78" w:beforeLines="25" w:after="78" w:afterLines="25"/>
        <w:rPr>
          <w:rFonts w:asciiTheme="minorEastAsia" w:hAnsiTheme="minorEastAsia" w:eastAsiaTheme="minorEastAsia"/>
          <w:szCs w:val="21"/>
        </w:rPr>
      </w:pPr>
      <w:bookmarkStart w:id="0" w:name="_Hlk235452892"/>
      <w:r>
        <w:rPr>
          <w:rFonts w:hint="eastAsia" w:asciiTheme="minorEastAsia" w:hAnsiTheme="minorEastAsia" w:eastAsiaTheme="minorEastAsia"/>
          <w:szCs w:val="21"/>
        </w:rPr>
        <w:t xml:space="preserve">有无外包过程 </w:t>
      </w:r>
      <w:sdt>
        <w:sdtPr>
          <w:rPr>
            <w:rFonts w:hint="eastAsia" w:asciiTheme="minorEastAsia" w:hAnsiTheme="minorEastAsia"/>
            <w:bCs/>
            <w:szCs w:val="21"/>
          </w:rPr>
          <w:id w:val="982576805"/>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无 </w:t>
      </w:r>
      <w:sdt>
        <w:sdtPr>
          <w:rPr>
            <w:rFonts w:hint="eastAsia" w:asciiTheme="minorEastAsia" w:hAnsiTheme="minorEastAsia"/>
            <w:bCs/>
            <w:szCs w:val="21"/>
          </w:rPr>
          <w:id w:val="-1030641490"/>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有，外包过程：</w:t>
      </w:r>
      <w:r>
        <w:rPr>
          <w:rFonts w:hint="eastAsia" w:asciiTheme="minorEastAsia" w:hAnsiTheme="minorEastAsia" w:eastAsiaTheme="minorEastAsia"/>
          <w:szCs w:val="21"/>
          <w:u w:val="single"/>
        </w:rPr>
        <w:t xml:space="preserve">                                                </w:t>
      </w:r>
    </w:p>
    <w:p w14:paraId="51287959">
      <w:pPr>
        <w:spacing w:before="78" w:beforeLines="25" w:after="78" w:afterLines="25"/>
        <w:ind w:firstLine="840" w:firstLineChars="400"/>
        <w:rPr>
          <w:rFonts w:asciiTheme="minorEastAsia" w:hAnsiTheme="minorEastAsia" w:eastAsiaTheme="minorEastAsia"/>
          <w:szCs w:val="21"/>
        </w:rPr>
      </w:pPr>
      <w:r>
        <w:rPr>
          <w:rFonts w:hint="eastAsia" w:asciiTheme="minorEastAsia" w:hAnsiTheme="minorEastAsia" w:eastAsiaTheme="minorEastAsia"/>
          <w:szCs w:val="21"/>
        </w:rPr>
        <w:t xml:space="preserve">申请组织的外包方是否已经建立相应体系并获得认证证书 </w:t>
      </w:r>
      <w:sdt>
        <w:sdtPr>
          <w:rPr>
            <w:rFonts w:hint="eastAsia" w:asciiTheme="minorEastAsia" w:hAnsiTheme="minorEastAsia"/>
            <w:bCs/>
            <w:szCs w:val="21"/>
          </w:rPr>
          <w:id w:val="-666787901"/>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无 </w:t>
      </w:r>
      <w:sdt>
        <w:sdtPr>
          <w:rPr>
            <w:rFonts w:hint="eastAsia" w:asciiTheme="minorEastAsia" w:hAnsiTheme="minorEastAsia"/>
            <w:bCs/>
            <w:szCs w:val="21"/>
          </w:rPr>
          <w:id w:val="493612732"/>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不涉及 </w:t>
      </w:r>
      <w:sdt>
        <w:sdtPr>
          <w:rPr>
            <w:rFonts w:hint="eastAsia" w:asciiTheme="minorEastAsia" w:hAnsiTheme="minorEastAsia"/>
            <w:bCs/>
            <w:szCs w:val="21"/>
          </w:rPr>
          <w:id w:val="-1109888089"/>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有（提供证据）</w:t>
      </w:r>
    </w:p>
    <w:p w14:paraId="18C428C5">
      <w:pPr>
        <w:spacing w:before="78" w:beforeLines="25" w:after="78" w:afterLines="25"/>
        <w:ind w:firstLine="840" w:firstLineChars="400"/>
        <w:rPr>
          <w:rFonts w:asciiTheme="minorEastAsia" w:hAnsiTheme="minorEastAsia" w:eastAsiaTheme="minorEastAsia"/>
          <w:szCs w:val="21"/>
        </w:rPr>
      </w:pPr>
      <w:r>
        <w:rPr>
          <w:rFonts w:hint="eastAsia" w:asciiTheme="minorEastAsia" w:hAnsiTheme="minorEastAsia" w:eastAsiaTheme="minorEastAsia"/>
          <w:szCs w:val="21"/>
        </w:rPr>
        <w:t xml:space="preserve">外包过程是否有法律法规的强制要求（如强制性资质要求等） </w:t>
      </w:r>
      <w:sdt>
        <w:sdtPr>
          <w:rPr>
            <w:rFonts w:hint="eastAsia" w:asciiTheme="minorEastAsia" w:hAnsiTheme="minorEastAsia"/>
            <w:bCs/>
            <w:szCs w:val="21"/>
          </w:rPr>
          <w:id w:val="933088916"/>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无 </w:t>
      </w:r>
      <w:sdt>
        <w:sdtPr>
          <w:rPr>
            <w:rFonts w:hint="eastAsia" w:asciiTheme="minorEastAsia" w:hAnsiTheme="minorEastAsia"/>
            <w:bCs/>
            <w:szCs w:val="21"/>
          </w:rPr>
          <w:id w:val="270598670"/>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不涉及 </w:t>
      </w:r>
      <w:sdt>
        <w:sdtPr>
          <w:rPr>
            <w:rFonts w:hint="eastAsia" w:asciiTheme="minorEastAsia" w:hAnsiTheme="minorEastAsia"/>
            <w:bCs/>
            <w:szCs w:val="21"/>
          </w:rPr>
          <w:id w:val="-818881667"/>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有</w:t>
      </w:r>
    </w:p>
    <w:p w14:paraId="385CD473">
      <w:pPr>
        <w:spacing w:before="78" w:beforeLines="25" w:after="78" w:afterLines="25"/>
        <w:ind w:firstLine="840" w:firstLineChars="400"/>
        <w:rPr>
          <w:rFonts w:asciiTheme="minorEastAsia" w:hAnsiTheme="minorEastAsia" w:eastAsiaTheme="minorEastAsia"/>
          <w:szCs w:val="21"/>
        </w:rPr>
      </w:pPr>
      <w:r>
        <w:rPr>
          <w:rFonts w:hint="eastAsia" w:asciiTheme="minorEastAsia" w:hAnsiTheme="minorEastAsia" w:eastAsiaTheme="minorEastAsia"/>
          <w:szCs w:val="21"/>
        </w:rPr>
        <w:t xml:space="preserve">外包部分对最终产品/服务的影响程度 </w:t>
      </w:r>
      <w:sdt>
        <w:sdtPr>
          <w:rPr>
            <w:rFonts w:hint="eastAsia" w:asciiTheme="minorEastAsia" w:hAnsiTheme="minorEastAsia"/>
            <w:bCs/>
            <w:szCs w:val="21"/>
          </w:rPr>
          <w:id w:val="296577211"/>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高 </w:t>
      </w:r>
      <w:sdt>
        <w:sdtPr>
          <w:rPr>
            <w:rFonts w:hint="eastAsia" w:asciiTheme="minorEastAsia" w:hAnsiTheme="minorEastAsia"/>
            <w:bCs/>
            <w:szCs w:val="21"/>
          </w:rPr>
          <w:id w:val="-1439210595"/>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中 </w:t>
      </w:r>
      <w:sdt>
        <w:sdtPr>
          <w:rPr>
            <w:rFonts w:hint="eastAsia" w:asciiTheme="minorEastAsia" w:hAnsiTheme="minorEastAsia"/>
            <w:bCs/>
            <w:szCs w:val="21"/>
          </w:rPr>
          <w:id w:val="-89316151"/>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低</w:t>
      </w:r>
    </w:p>
    <w:p w14:paraId="5C4F132C">
      <w:pPr>
        <w:spacing w:before="78" w:beforeLines="25" w:after="78" w:afterLines="25"/>
        <w:ind w:firstLine="840" w:firstLineChars="400"/>
        <w:rPr>
          <w:rFonts w:asciiTheme="minorEastAsia" w:hAnsiTheme="minorEastAsia" w:eastAsiaTheme="minorEastAsia"/>
          <w:szCs w:val="21"/>
        </w:rPr>
      </w:pPr>
      <w:r>
        <w:rPr>
          <w:rFonts w:hint="eastAsia" w:asciiTheme="minorEastAsia" w:hAnsiTheme="minorEastAsia" w:eastAsiaTheme="minorEastAsia"/>
          <w:szCs w:val="21"/>
        </w:rPr>
        <w:t>申请组织对外包过程的控制方法（可同时发生）：</w:t>
      </w:r>
      <w:sdt>
        <w:sdtPr>
          <w:rPr>
            <w:rFonts w:hint="eastAsia" w:asciiTheme="minorEastAsia" w:hAnsiTheme="minorEastAsia"/>
            <w:bCs/>
            <w:szCs w:val="21"/>
          </w:rPr>
          <w:id w:val="-432274316"/>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驻厂 </w:t>
      </w:r>
      <w:sdt>
        <w:sdtPr>
          <w:rPr>
            <w:rFonts w:hint="eastAsia" w:asciiTheme="minorEastAsia" w:hAnsiTheme="minorEastAsia"/>
            <w:bCs/>
            <w:szCs w:val="21"/>
          </w:rPr>
          <w:id w:val="434170013"/>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按期检查 </w:t>
      </w:r>
      <w:sdt>
        <w:sdtPr>
          <w:rPr>
            <w:rFonts w:hint="eastAsia" w:asciiTheme="minorEastAsia" w:hAnsiTheme="minorEastAsia"/>
            <w:bCs/>
            <w:szCs w:val="21"/>
          </w:rPr>
          <w:id w:val="-1563324383"/>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按采购过程控制 </w:t>
      </w:r>
      <w:sdt>
        <w:sdtPr>
          <w:rPr>
            <w:rFonts w:hint="eastAsia" w:asciiTheme="minorEastAsia" w:hAnsiTheme="minorEastAsia"/>
            <w:bCs/>
            <w:szCs w:val="21"/>
          </w:rPr>
          <w:id w:val="1959148996"/>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其他</w:t>
      </w:r>
    </w:p>
    <w:p w14:paraId="609F5F31">
      <w:pPr>
        <w:numPr>
          <w:ilvl w:val="2"/>
          <w:numId w:val="6"/>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 xml:space="preserve">对认证机构或审查人员是否有特殊危险区域或限制要求 </w:t>
      </w:r>
      <w:sdt>
        <w:sdtPr>
          <w:rPr>
            <w:rFonts w:hint="eastAsia" w:asciiTheme="minorEastAsia" w:hAnsiTheme="minorEastAsia"/>
            <w:bCs/>
            <w:szCs w:val="21"/>
          </w:rPr>
          <w:id w:val="-1614285378"/>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否 </w:t>
      </w:r>
      <w:sdt>
        <w:sdtPr>
          <w:rPr>
            <w:rFonts w:hint="eastAsia" w:asciiTheme="minorEastAsia" w:hAnsiTheme="minorEastAsia"/>
            <w:bCs/>
            <w:szCs w:val="21"/>
          </w:rPr>
          <w:id w:val="2022424234"/>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不涉及 </w:t>
      </w:r>
      <w:sdt>
        <w:sdtPr>
          <w:rPr>
            <w:rFonts w:hint="eastAsia" w:asciiTheme="minorEastAsia" w:hAnsiTheme="minorEastAsia"/>
            <w:bCs/>
            <w:szCs w:val="21"/>
          </w:rPr>
          <w:id w:val="-702780569"/>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是，请填写：</w:t>
      </w:r>
    </w:p>
    <w:p w14:paraId="5D13BD54">
      <w:pPr>
        <w:snapToGrid w:val="0"/>
        <w:spacing w:before="78" w:beforeLines="25" w:after="78" w:afterLines="25"/>
        <w:rPr>
          <w:rFonts w:asciiTheme="minorEastAsia" w:hAnsiTheme="minorEastAsia" w:eastAsiaTheme="minorEastAsia"/>
          <w:szCs w:val="21"/>
          <w:u w:val="single"/>
        </w:rPr>
      </w:pPr>
      <w:r>
        <w:rPr>
          <w:rFonts w:hint="eastAsia" w:asciiTheme="minorEastAsia" w:hAnsiTheme="minorEastAsia" w:eastAsiaTheme="minorEastAsia"/>
          <w:szCs w:val="21"/>
          <w:u w:val="single"/>
        </w:rPr>
        <w:t xml:space="preserve">                                                                                          </w:t>
      </w:r>
    </w:p>
    <w:p w14:paraId="44BAC109">
      <w:pPr>
        <w:numPr>
          <w:ilvl w:val="2"/>
          <w:numId w:val="6"/>
        </w:numPr>
        <w:spacing w:before="78" w:beforeLines="25" w:after="78" w:afterLines="25"/>
        <w:rPr>
          <w:rFonts w:asciiTheme="minorEastAsia" w:hAnsiTheme="minorEastAsia" w:eastAsiaTheme="minorEastAsia"/>
          <w:bCs/>
          <w:szCs w:val="21"/>
        </w:rPr>
      </w:pPr>
      <w:r>
        <w:rPr>
          <w:rFonts w:hint="eastAsia" w:asciiTheme="minorEastAsia" w:hAnsiTheme="minorEastAsia" w:eastAsiaTheme="minorEastAsia"/>
          <w:szCs w:val="21"/>
        </w:rPr>
        <w:t>近期接受国家\行业\地方的检查抽查情况：</w:t>
      </w:r>
      <w:sdt>
        <w:sdtPr>
          <w:rPr>
            <w:rFonts w:hint="eastAsia" w:asciiTheme="minorEastAsia" w:hAnsiTheme="minorEastAsia"/>
            <w:szCs w:val="21"/>
          </w:rPr>
          <w:id w:val="-273402641"/>
        </w:sdtPr>
        <w:sdtEndPr>
          <w:rPr>
            <w:rFonts w:hint="eastAsia" w:asciiTheme="minorEastAsia" w:hAnsiTheme="minorEastAsia"/>
            <w:szCs w:val="21"/>
          </w:rPr>
        </w:sdtEndPr>
        <w:sdtContent>
          <w:sdt>
            <w:sdtPr>
              <w:rPr>
                <w:rFonts w:hint="eastAsia" w:ascii="MS Gothic" w:hAnsi="MS Gothic" w:eastAsia="MS Gothic"/>
                <w:bCs/>
                <w:szCs w:val="21"/>
              </w:rPr>
              <w:id w:val="-1127235937"/>
              <w14:checkbox>
                <w14:checked w14:val="0"/>
                <w14:checkedState w14:val="0052" w14:font="Wingdings 2"/>
                <w14:uncheckedState w14:val="2610" w14:font="MS Gothic"/>
              </w14:checkbox>
            </w:sdtPr>
            <w:sdtEndPr>
              <w:rPr>
                <w:rFonts w:hint="eastAsia" w:ascii="MS Gothic" w:hAnsi="MS Gothic" w:eastAsia="MS Gothic"/>
                <w:bCs/>
                <w:szCs w:val="21"/>
              </w:rPr>
            </w:sdtEndPr>
            <w:sdtContent>
              <w:r>
                <w:rPr>
                  <w:rFonts w:hint="eastAsia" w:ascii="MS Gothic" w:hAnsi="MS Gothic" w:eastAsia="MS Gothic"/>
                  <w:bCs/>
                  <w:szCs w:val="21"/>
                </w:rPr>
                <w:t>☐</w:t>
              </w:r>
            </w:sdtContent>
          </w:sdt>
        </w:sdtContent>
      </w:sdt>
      <w:r>
        <w:rPr>
          <w:rFonts w:hint="eastAsia" w:asciiTheme="minorEastAsia" w:hAnsiTheme="minorEastAsia"/>
          <w:szCs w:val="21"/>
        </w:rPr>
        <w:t xml:space="preserve">未发生 </w:t>
      </w:r>
      <w:sdt>
        <w:sdtPr>
          <w:rPr>
            <w:rFonts w:hint="eastAsia" w:asciiTheme="minorEastAsia" w:hAnsiTheme="minorEastAsia"/>
            <w:szCs w:val="21"/>
          </w:rPr>
          <w:id w:val="-1975053631"/>
        </w:sdtPr>
        <w:sdtEndPr>
          <w:rPr>
            <w:rFonts w:hint="eastAsia" w:asciiTheme="minorEastAsia" w:hAnsiTheme="minorEastAsia"/>
            <w:szCs w:val="21"/>
          </w:rPr>
        </w:sdtEndPr>
        <w:sdtContent>
          <w:sdt>
            <w:sdtPr>
              <w:rPr>
                <w:rFonts w:hint="eastAsia" w:ascii="MS Gothic" w:hAnsi="MS Gothic" w:eastAsia="MS Gothic"/>
                <w:bCs/>
                <w:szCs w:val="21"/>
              </w:rPr>
              <w:id w:val="-758902692"/>
              <w14:checkbox>
                <w14:checked w14:val="0"/>
                <w14:checkedState w14:val="0052" w14:font="Wingdings 2"/>
                <w14:uncheckedState w14:val="2610" w14:font="MS Gothic"/>
              </w14:checkbox>
            </w:sdtPr>
            <w:sdtEndPr>
              <w:rPr>
                <w:rFonts w:hint="eastAsia" w:ascii="MS Gothic" w:hAnsi="MS Gothic" w:eastAsia="MS Gothic"/>
                <w:bCs/>
                <w:szCs w:val="21"/>
              </w:rPr>
            </w:sdtEndPr>
            <w:sdtContent>
              <w:r>
                <w:rPr>
                  <w:rFonts w:hint="eastAsia" w:ascii="MS Gothic" w:hAnsi="MS Gothic" w:eastAsia="MS Gothic"/>
                  <w:bCs/>
                  <w:szCs w:val="21"/>
                </w:rPr>
                <w:t>☐</w:t>
              </w:r>
            </w:sdtContent>
          </w:sdt>
        </w:sdtContent>
      </w:sdt>
      <w:r>
        <w:rPr>
          <w:rFonts w:hint="eastAsia" w:asciiTheme="minorEastAsia" w:hAnsiTheme="minorEastAsia"/>
          <w:szCs w:val="21"/>
        </w:rPr>
        <w:t>有发生：</w:t>
      </w:r>
      <w:bookmarkEnd w:id="0"/>
      <w:r>
        <w:rPr>
          <w:rFonts w:hint="eastAsia" w:asciiTheme="minorEastAsia" w:hAnsiTheme="minorEastAsia" w:eastAsiaTheme="minorEastAsia"/>
          <w:szCs w:val="21"/>
          <w:u w:val="single"/>
        </w:rPr>
        <w:t xml:space="preserve">                 </w:t>
      </w:r>
    </w:p>
    <w:p w14:paraId="5E7C2455">
      <w:pPr>
        <w:numPr>
          <w:ilvl w:val="1"/>
          <w:numId w:val="3"/>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再认证组织请填写:</w:t>
      </w:r>
    </w:p>
    <w:p w14:paraId="2A73FB37">
      <w:pPr>
        <w:pStyle w:val="13"/>
        <w:spacing w:before="78" w:beforeLines="25" w:after="78" w:afterLines="25"/>
        <w:ind w:left="284" w:firstLine="0" w:firstLineChars="0"/>
        <w:rPr>
          <w:rFonts w:asciiTheme="minorEastAsia" w:hAnsiTheme="minorEastAsia" w:eastAsiaTheme="minorEastAsia"/>
          <w:szCs w:val="21"/>
        </w:rPr>
      </w:pPr>
      <w:sdt>
        <w:sdtPr>
          <w:rPr>
            <w:rFonts w:hint="eastAsia" w:asciiTheme="minorEastAsia" w:hAnsiTheme="minorEastAsia"/>
            <w:bCs/>
            <w:szCs w:val="21"/>
          </w:rPr>
          <w:id w:val="-1155298571"/>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不涉及 </w:t>
      </w:r>
      <w:sdt>
        <w:sdtPr>
          <w:rPr>
            <w:rFonts w:hint="eastAsia" w:asciiTheme="minorEastAsia" w:hAnsiTheme="minorEastAsia"/>
            <w:bCs/>
            <w:szCs w:val="21"/>
          </w:rPr>
          <w:id w:val="1733196227"/>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是</w:t>
      </w:r>
    </w:p>
    <w:p w14:paraId="5B8AB5CE">
      <w:pPr>
        <w:numPr>
          <w:ilvl w:val="2"/>
          <w:numId w:val="7"/>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 xml:space="preserve">体系文件是否发生变化 </w:t>
      </w:r>
      <w:sdt>
        <w:sdtPr>
          <w:rPr>
            <w:rFonts w:hint="eastAsia" w:asciiTheme="minorEastAsia" w:hAnsiTheme="minorEastAsia"/>
            <w:bCs/>
            <w:szCs w:val="21"/>
          </w:rPr>
          <w:id w:val="279317739"/>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是 </w:t>
      </w:r>
      <w:sdt>
        <w:sdtPr>
          <w:rPr>
            <w:rFonts w:hint="eastAsia" w:asciiTheme="minorEastAsia" w:hAnsiTheme="minorEastAsia"/>
            <w:bCs/>
            <w:szCs w:val="21"/>
          </w:rPr>
          <w:id w:val="-1483769390"/>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否</w:t>
      </w:r>
    </w:p>
    <w:p w14:paraId="736D935F">
      <w:pPr>
        <w:numPr>
          <w:ilvl w:val="2"/>
          <w:numId w:val="7"/>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 xml:space="preserve">组织机构是否发生变化 </w:t>
      </w:r>
      <w:sdt>
        <w:sdtPr>
          <w:rPr>
            <w:rFonts w:hint="eastAsia" w:asciiTheme="minorEastAsia" w:hAnsiTheme="minorEastAsia"/>
            <w:bCs/>
            <w:szCs w:val="21"/>
          </w:rPr>
          <w:id w:val="1270437776"/>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是 </w:t>
      </w:r>
      <w:sdt>
        <w:sdtPr>
          <w:rPr>
            <w:rFonts w:hint="eastAsia" w:asciiTheme="minorEastAsia" w:hAnsiTheme="minorEastAsia"/>
            <w:bCs/>
            <w:szCs w:val="21"/>
          </w:rPr>
          <w:id w:val="-1623535009"/>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否</w:t>
      </w:r>
    </w:p>
    <w:p w14:paraId="4DBBA729">
      <w:pPr>
        <w:numPr>
          <w:ilvl w:val="2"/>
          <w:numId w:val="7"/>
        </w:numPr>
        <w:spacing w:before="78" w:beforeLines="25" w:after="78" w:afterLines="25"/>
        <w:rPr>
          <w:rFonts w:asciiTheme="minorEastAsia" w:hAnsiTheme="minorEastAsia" w:eastAsiaTheme="minorEastAsia"/>
          <w:szCs w:val="21"/>
        </w:rPr>
      </w:pPr>
      <w:r>
        <w:rPr>
          <w:rFonts w:hint="eastAsia" w:asciiTheme="minorEastAsia" w:hAnsiTheme="minorEastAsia" w:eastAsiaTheme="minorEastAsia"/>
          <w:szCs w:val="21"/>
        </w:rPr>
        <w:t xml:space="preserve">组织人数是否发生变化 </w:t>
      </w:r>
      <w:sdt>
        <w:sdtPr>
          <w:rPr>
            <w:rFonts w:hint="eastAsia" w:asciiTheme="minorEastAsia" w:hAnsiTheme="minorEastAsia"/>
            <w:bCs/>
            <w:szCs w:val="21"/>
          </w:rPr>
          <w:id w:val="-1573274755"/>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是 </w:t>
      </w:r>
      <w:sdt>
        <w:sdtPr>
          <w:rPr>
            <w:rFonts w:hint="eastAsia" w:asciiTheme="minorEastAsia" w:hAnsiTheme="minorEastAsia"/>
            <w:bCs/>
            <w:szCs w:val="21"/>
          </w:rPr>
          <w:id w:val="304899111"/>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否</w:t>
      </w:r>
    </w:p>
    <w:p w14:paraId="37A30365">
      <w:pPr>
        <w:numPr>
          <w:ilvl w:val="1"/>
          <w:numId w:val="3"/>
        </w:numPr>
        <w:spacing w:before="78" w:beforeLines="25" w:after="78" w:afterLines="25"/>
        <w:rPr>
          <w:rFonts w:asciiTheme="minorEastAsia" w:hAnsiTheme="minorEastAsia" w:eastAsiaTheme="minorEastAsia"/>
          <w:szCs w:val="21"/>
        </w:rPr>
      </w:pPr>
      <w:bookmarkStart w:id="1" w:name="OLE_LINK9"/>
      <w:r>
        <w:rPr>
          <w:rFonts w:hint="eastAsia" w:asciiTheme="minorEastAsia" w:hAnsiTheme="minorEastAsia" w:eastAsiaTheme="minorEastAsia"/>
          <w:szCs w:val="21"/>
        </w:rPr>
        <w:t>组织电子化管理及信息安全要求:</w:t>
      </w:r>
    </w:p>
    <w:p w14:paraId="03C60D8A">
      <w:pPr>
        <w:spacing w:before="78" w:beforeLines="25" w:after="78" w:afterLines="25"/>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体系管理电子化情况 </w:t>
      </w:r>
      <w:sdt>
        <w:sdtPr>
          <w:rPr>
            <w:rFonts w:hint="eastAsia" w:asciiTheme="minorEastAsia" w:hAnsiTheme="minorEastAsia"/>
            <w:bCs/>
            <w:szCs w:val="21"/>
          </w:rPr>
          <w:id w:val="-589629326"/>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否 </w:t>
      </w:r>
      <w:sdt>
        <w:sdtPr>
          <w:rPr>
            <w:rFonts w:hint="eastAsia" w:asciiTheme="minorEastAsia" w:hAnsiTheme="minorEastAsia"/>
            <w:bCs/>
            <w:szCs w:val="21"/>
          </w:rPr>
          <w:id w:val="1214303277"/>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不涉及 </w:t>
      </w:r>
      <w:sdt>
        <w:sdtPr>
          <w:rPr>
            <w:rFonts w:hint="eastAsia" w:asciiTheme="minorEastAsia" w:hAnsiTheme="minorEastAsia"/>
            <w:bCs/>
            <w:szCs w:val="21"/>
          </w:rPr>
          <w:id w:val="502476374"/>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 xml:space="preserve">是，电子化管理的信息安全要求: </w:t>
      </w:r>
      <w:r>
        <w:rPr>
          <w:rFonts w:hint="eastAsia" w:asciiTheme="minorEastAsia" w:hAnsiTheme="minorEastAsia" w:eastAsiaTheme="minorEastAsia"/>
          <w:szCs w:val="21"/>
          <w:u w:val="single"/>
        </w:rPr>
        <w:t xml:space="preserve">                     </w:t>
      </w:r>
    </w:p>
    <w:p w14:paraId="6002246C">
      <w:pPr>
        <w:spacing w:before="78" w:beforeLines="25" w:after="78" w:afterLines="25"/>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注:电子化管理指体系管理使用电视电话会议、网络会议、网络交流、远程电子方式获得管理文档和/或管理过程等。</w:t>
      </w:r>
      <w:bookmarkEnd w:id="1"/>
    </w:p>
    <w:p w14:paraId="0487C75E">
      <w:pPr>
        <w:numPr>
          <w:ilvl w:val="0"/>
          <w:numId w:val="1"/>
        </w:numPr>
        <w:spacing w:before="78" w:beforeLines="25" w:after="78" w:afterLines="25"/>
        <w:rPr>
          <w:rFonts w:asciiTheme="minorEastAsia" w:hAnsiTheme="minorEastAsia" w:eastAsiaTheme="minorEastAsia"/>
          <w:b/>
          <w:bCs/>
          <w:szCs w:val="21"/>
        </w:rPr>
      </w:pPr>
      <w:r>
        <w:rPr>
          <w:rFonts w:hint="eastAsia" w:asciiTheme="minorEastAsia" w:hAnsiTheme="minorEastAsia" w:eastAsiaTheme="minorEastAsia"/>
          <w:b/>
          <w:bCs/>
          <w:szCs w:val="21"/>
        </w:rPr>
        <w:t>申请人声明及承诺</w:t>
      </w:r>
    </w:p>
    <w:p w14:paraId="67F81AEB">
      <w:pPr>
        <w:snapToGrid w:val="0"/>
        <w:spacing w:before="78" w:beforeLines="25" w:after="78" w:afterLines="25"/>
        <w:ind w:firstLine="411" w:firstLineChars="196"/>
        <w:rPr>
          <w:rFonts w:asciiTheme="minorEastAsia" w:hAnsiTheme="minorEastAsia" w:eastAsiaTheme="minorEastAsia"/>
          <w:bCs/>
          <w:szCs w:val="21"/>
        </w:rPr>
      </w:pPr>
      <w:r>
        <w:rPr>
          <w:rFonts w:hint="eastAsia" w:asciiTheme="minorEastAsia" w:hAnsiTheme="minorEastAsia" w:eastAsiaTheme="minorEastAsia"/>
          <w:bCs/>
          <w:szCs w:val="21"/>
        </w:rPr>
        <w:t>我方已从</w:t>
      </w:r>
      <w:r>
        <w:rPr>
          <w:rFonts w:asciiTheme="minorEastAsia" w:hAnsiTheme="minorEastAsia" w:eastAsiaTheme="minorEastAsia"/>
          <w:bCs/>
          <w:szCs w:val="21"/>
        </w:rPr>
        <w:t>WK</w:t>
      </w:r>
      <w:r>
        <w:rPr>
          <w:rFonts w:hint="eastAsia" w:asciiTheme="minorEastAsia" w:hAnsiTheme="minorEastAsia" w:eastAsiaTheme="minorEastAsia"/>
          <w:bCs/>
          <w:szCs w:val="21"/>
        </w:rPr>
        <w:t>的官方网站www.</w:t>
      </w:r>
      <w:r>
        <w:rPr>
          <w:rFonts w:asciiTheme="minorEastAsia" w:hAnsiTheme="minorEastAsia" w:eastAsiaTheme="minorEastAsia"/>
          <w:bCs/>
          <w:szCs w:val="21"/>
        </w:rPr>
        <w:t>bjwkrz</w:t>
      </w:r>
      <w:r>
        <w:rPr>
          <w:rFonts w:hint="eastAsia" w:asciiTheme="minorEastAsia" w:hAnsiTheme="minorEastAsia" w:eastAsiaTheme="minorEastAsia"/>
          <w:bCs/>
          <w:szCs w:val="21"/>
        </w:rPr>
        <w:t>.com上获取到有关服务认证方面的公开文件，已了解认证收费标准、公正性要求、认可业务范围、申请认证的条件和认证的一般流程等内容。</w:t>
      </w:r>
    </w:p>
    <w:p w14:paraId="342D84EF">
      <w:pPr>
        <w:snapToGrid w:val="0"/>
        <w:spacing w:before="78" w:beforeLines="25" w:after="78" w:afterLines="25"/>
        <w:ind w:firstLine="411" w:firstLineChars="196"/>
        <w:rPr>
          <w:rFonts w:asciiTheme="minorEastAsia" w:hAnsiTheme="minorEastAsia" w:eastAsiaTheme="minorEastAsia"/>
          <w:bCs/>
          <w:szCs w:val="21"/>
        </w:rPr>
      </w:pPr>
      <w:r>
        <w:rPr>
          <w:rFonts w:hint="eastAsia" w:asciiTheme="minorEastAsia" w:hAnsiTheme="minorEastAsia" w:eastAsiaTheme="minorEastAsia"/>
          <w:bCs/>
          <w:szCs w:val="21"/>
        </w:rPr>
        <w:t>我方愿意遵守认证要求，提供申请认证所需要的信息和附表所要求的资料，并承诺：</w:t>
      </w:r>
    </w:p>
    <w:p w14:paraId="1DCAFC4E">
      <w:pPr>
        <w:snapToGrid w:val="0"/>
        <w:spacing w:before="78" w:beforeLines="25" w:after="78" w:afterLines="25"/>
        <w:ind w:firstLine="411" w:firstLineChars="196"/>
        <w:rPr>
          <w:rFonts w:asciiTheme="minorEastAsia" w:hAnsiTheme="minorEastAsia" w:eastAsiaTheme="minorEastAsia"/>
          <w:bCs/>
          <w:szCs w:val="21"/>
        </w:rPr>
      </w:pPr>
      <w:r>
        <w:rPr>
          <w:rFonts w:hint="eastAsia" w:asciiTheme="minorEastAsia" w:hAnsiTheme="minorEastAsia" w:eastAsiaTheme="minorEastAsia"/>
          <w:bCs/>
          <w:szCs w:val="21"/>
        </w:rPr>
        <w:t>1.</w:t>
      </w:r>
      <w:r>
        <w:rPr>
          <w:rFonts w:hint="eastAsia" w:asciiTheme="minorEastAsia" w:hAnsiTheme="minorEastAsia" w:eastAsiaTheme="minorEastAsia"/>
          <w:bCs/>
          <w:szCs w:val="21"/>
        </w:rPr>
        <w:tab/>
      </w:r>
      <w:r>
        <w:rPr>
          <w:rFonts w:hint="eastAsia" w:asciiTheme="minorEastAsia" w:hAnsiTheme="minorEastAsia" w:eastAsiaTheme="minorEastAsia"/>
          <w:bCs/>
          <w:szCs w:val="21"/>
        </w:rPr>
        <w:t>承诺遵守相关法律、法规、认证机构要求，保证提交资料的真实性、合法性及有效性，没有向</w:t>
      </w:r>
      <w:r>
        <w:rPr>
          <w:rFonts w:asciiTheme="minorEastAsia" w:hAnsiTheme="minorEastAsia" w:eastAsiaTheme="minorEastAsia"/>
          <w:bCs/>
          <w:szCs w:val="21"/>
        </w:rPr>
        <w:t>WK</w:t>
      </w:r>
      <w:r>
        <w:rPr>
          <w:rFonts w:hint="eastAsia" w:asciiTheme="minorEastAsia" w:hAnsiTheme="minorEastAsia" w:eastAsiaTheme="minorEastAsia"/>
          <w:bCs/>
          <w:szCs w:val="21"/>
        </w:rPr>
        <w:t>隐瞒真实信息；</w:t>
      </w:r>
    </w:p>
    <w:p w14:paraId="0F3E0F5C">
      <w:pPr>
        <w:snapToGrid w:val="0"/>
        <w:spacing w:before="78" w:beforeLines="25" w:after="78" w:afterLines="25"/>
        <w:ind w:firstLine="411" w:firstLineChars="196"/>
        <w:rPr>
          <w:rFonts w:asciiTheme="minorEastAsia" w:hAnsiTheme="minorEastAsia" w:eastAsiaTheme="minorEastAsia"/>
          <w:bCs/>
          <w:szCs w:val="21"/>
        </w:rPr>
      </w:pPr>
      <w:r>
        <w:rPr>
          <w:rFonts w:hint="eastAsia" w:asciiTheme="minorEastAsia" w:hAnsiTheme="minorEastAsia" w:eastAsiaTheme="minorEastAsia"/>
          <w:bCs/>
          <w:szCs w:val="21"/>
        </w:rPr>
        <w:t>2.</w:t>
      </w:r>
      <w:r>
        <w:rPr>
          <w:rFonts w:hint="eastAsia" w:asciiTheme="minorEastAsia" w:hAnsiTheme="minorEastAsia" w:eastAsiaTheme="minorEastAsia"/>
          <w:bCs/>
          <w:szCs w:val="21"/>
        </w:rPr>
        <w:tab/>
      </w:r>
      <w:r>
        <w:rPr>
          <w:rFonts w:hint="eastAsia" w:asciiTheme="minorEastAsia" w:hAnsiTheme="minorEastAsia" w:eastAsiaTheme="minorEastAsia"/>
          <w:bCs/>
          <w:szCs w:val="21"/>
        </w:rPr>
        <w:t>已按认证标准建立体系，且运行满三个月；</w:t>
      </w:r>
    </w:p>
    <w:p w14:paraId="5ADFF9C9">
      <w:pPr>
        <w:snapToGrid w:val="0"/>
        <w:spacing w:before="78" w:beforeLines="25" w:after="78" w:afterLines="25"/>
        <w:ind w:firstLine="411" w:firstLineChars="196"/>
        <w:rPr>
          <w:rFonts w:asciiTheme="minorEastAsia" w:hAnsiTheme="minorEastAsia" w:eastAsiaTheme="minorEastAsia"/>
          <w:bCs/>
          <w:szCs w:val="21"/>
        </w:rPr>
      </w:pPr>
      <w:r>
        <w:rPr>
          <w:rFonts w:hint="eastAsia" w:asciiTheme="minorEastAsia" w:hAnsiTheme="minorEastAsia" w:eastAsiaTheme="minorEastAsia"/>
          <w:bCs/>
          <w:szCs w:val="21"/>
        </w:rPr>
        <w:t>3.</w:t>
      </w:r>
      <w:r>
        <w:rPr>
          <w:rFonts w:hint="eastAsia" w:asciiTheme="minorEastAsia" w:hAnsiTheme="minorEastAsia" w:eastAsiaTheme="minorEastAsia"/>
          <w:bCs/>
          <w:szCs w:val="21"/>
        </w:rPr>
        <w:tab/>
      </w:r>
      <w:r>
        <w:rPr>
          <w:rFonts w:hint="eastAsia" w:asciiTheme="minorEastAsia" w:hAnsiTheme="minorEastAsia" w:eastAsiaTheme="minorEastAsia"/>
          <w:bCs/>
          <w:szCs w:val="21"/>
        </w:rPr>
        <w:t>当前未被行政监管部门责令停产停业整顿；</w:t>
      </w:r>
    </w:p>
    <w:p w14:paraId="5D7E8B27">
      <w:pPr>
        <w:snapToGrid w:val="0"/>
        <w:spacing w:before="78" w:beforeLines="25" w:after="78" w:afterLines="25"/>
        <w:ind w:firstLine="411" w:firstLineChars="196"/>
        <w:rPr>
          <w:rFonts w:asciiTheme="minorEastAsia" w:hAnsiTheme="minorEastAsia" w:eastAsiaTheme="minorEastAsia"/>
          <w:bCs/>
          <w:szCs w:val="21"/>
        </w:rPr>
      </w:pPr>
      <w:r>
        <w:rPr>
          <w:rFonts w:hint="eastAsia" w:asciiTheme="minorEastAsia" w:hAnsiTheme="minorEastAsia" w:eastAsiaTheme="minorEastAsia"/>
          <w:bCs/>
          <w:szCs w:val="21"/>
        </w:rPr>
        <w:t>4.</w:t>
      </w:r>
      <w:r>
        <w:rPr>
          <w:rFonts w:hint="eastAsia" w:asciiTheme="minorEastAsia" w:hAnsiTheme="minorEastAsia" w:eastAsiaTheme="minorEastAsia"/>
          <w:bCs/>
          <w:szCs w:val="21"/>
        </w:rPr>
        <w:tab/>
      </w:r>
      <w:r>
        <w:rPr>
          <w:rFonts w:hint="eastAsia" w:asciiTheme="minorEastAsia" w:hAnsiTheme="minorEastAsia" w:eastAsiaTheme="minorEastAsia"/>
          <w:bCs/>
          <w:szCs w:val="21"/>
        </w:rPr>
        <w:t>当前未列入“国家企业信用信息公示系统”和“信用中国”发布的严重违法失信名单；</w:t>
      </w:r>
    </w:p>
    <w:p w14:paraId="5AAD5007">
      <w:pPr>
        <w:snapToGrid w:val="0"/>
        <w:spacing w:before="78" w:beforeLines="25" w:after="78" w:afterLines="25"/>
        <w:ind w:firstLine="411" w:firstLineChars="196"/>
        <w:rPr>
          <w:rFonts w:asciiTheme="minorEastAsia" w:hAnsiTheme="minorEastAsia" w:eastAsiaTheme="minorEastAsia"/>
          <w:bCs/>
          <w:szCs w:val="21"/>
        </w:rPr>
      </w:pPr>
      <w:r>
        <w:rPr>
          <w:rFonts w:hint="eastAsia" w:asciiTheme="minorEastAsia" w:hAnsiTheme="minorEastAsia" w:eastAsiaTheme="minorEastAsia"/>
          <w:bCs/>
          <w:szCs w:val="21"/>
        </w:rPr>
        <w:t>5.</w:t>
      </w:r>
      <w:r>
        <w:rPr>
          <w:rFonts w:hint="eastAsia" w:asciiTheme="minorEastAsia" w:hAnsiTheme="minorEastAsia" w:eastAsiaTheme="minorEastAsia"/>
          <w:bCs/>
          <w:szCs w:val="21"/>
        </w:rPr>
        <w:tab/>
      </w:r>
      <w:r>
        <w:rPr>
          <w:rFonts w:hint="eastAsia" w:asciiTheme="minorEastAsia" w:hAnsiTheme="minorEastAsia" w:eastAsiaTheme="minorEastAsia"/>
          <w:bCs/>
          <w:szCs w:val="21"/>
        </w:rPr>
        <w:t>一年内未发生被行政监管部门责令停产停业整顿的重大质量事故；一年内申请认证范围内的产品未发生产品质量国家监督抽查不合格，或发生产品质量国家监督抽查不合格但已按相关规定整改合格；</w:t>
      </w:r>
    </w:p>
    <w:p w14:paraId="0669C777">
      <w:pPr>
        <w:snapToGrid w:val="0"/>
        <w:spacing w:before="78" w:beforeLines="25" w:after="78" w:afterLines="25"/>
        <w:ind w:firstLine="411" w:firstLineChars="196"/>
        <w:rPr>
          <w:rFonts w:asciiTheme="minorEastAsia" w:hAnsiTheme="minorEastAsia" w:eastAsiaTheme="minorEastAsia"/>
          <w:bCs/>
          <w:szCs w:val="21"/>
        </w:rPr>
      </w:pPr>
      <w:r>
        <w:rPr>
          <w:rFonts w:asciiTheme="minorEastAsia" w:hAnsiTheme="minorEastAsia" w:eastAsiaTheme="minorEastAsia"/>
          <w:bCs/>
          <w:szCs w:val="21"/>
        </w:rPr>
        <w:t>6</w:t>
      </w:r>
      <w:r>
        <w:rPr>
          <w:rFonts w:hint="eastAsia" w:asciiTheme="minorEastAsia" w:hAnsiTheme="minorEastAsia" w:eastAsiaTheme="minorEastAsia"/>
          <w:bCs/>
          <w:szCs w:val="21"/>
        </w:rPr>
        <w:t>.</w:t>
      </w:r>
      <w:r>
        <w:rPr>
          <w:rFonts w:hint="eastAsia" w:asciiTheme="minorEastAsia" w:hAnsiTheme="minorEastAsia" w:eastAsiaTheme="minorEastAsia"/>
          <w:bCs/>
          <w:szCs w:val="21"/>
        </w:rPr>
        <w:tab/>
      </w:r>
      <w:r>
        <w:rPr>
          <w:rFonts w:hint="eastAsia" w:asciiTheme="minorEastAsia" w:hAnsiTheme="minorEastAsia" w:eastAsiaTheme="minorEastAsia"/>
          <w:bCs/>
          <w:szCs w:val="21"/>
        </w:rPr>
        <w:t>获得认证后，若发生行政监管部门责令停业整顿的、重大舆情的、行政处罚、被列入严重违法失信名单、重大事故/事件将及时向</w:t>
      </w:r>
      <w:r>
        <w:rPr>
          <w:rFonts w:asciiTheme="minorEastAsia" w:hAnsiTheme="minorEastAsia" w:eastAsiaTheme="minorEastAsia"/>
          <w:bCs/>
          <w:szCs w:val="21"/>
        </w:rPr>
        <w:t>WK</w:t>
      </w:r>
      <w:r>
        <w:rPr>
          <w:rFonts w:hint="eastAsia" w:asciiTheme="minorEastAsia" w:hAnsiTheme="minorEastAsia" w:eastAsiaTheme="minorEastAsia"/>
          <w:bCs/>
          <w:szCs w:val="21"/>
        </w:rPr>
        <w:t>报告。</w:t>
      </w:r>
    </w:p>
    <w:p w14:paraId="51519D50">
      <w:pPr>
        <w:snapToGrid w:val="0"/>
        <w:spacing w:before="78" w:beforeLines="25" w:after="78" w:afterLines="25"/>
        <w:ind w:firstLine="411" w:firstLineChars="196"/>
        <w:rPr>
          <w:rFonts w:asciiTheme="minorEastAsia" w:hAnsiTheme="minorEastAsia" w:eastAsiaTheme="minorEastAsia"/>
          <w:bCs/>
          <w:szCs w:val="21"/>
        </w:rPr>
      </w:pPr>
    </w:p>
    <w:p w14:paraId="46D26B63">
      <w:pPr>
        <w:snapToGrid w:val="0"/>
        <w:spacing w:before="78" w:beforeLines="25" w:after="78" w:afterLines="25" w:line="360" w:lineRule="auto"/>
        <w:ind w:right="-2" w:firstLine="5527" w:firstLineChars="2632"/>
        <w:rPr>
          <w:rFonts w:asciiTheme="minorEastAsia" w:hAnsiTheme="minorEastAsia" w:eastAsiaTheme="minorEastAsia"/>
          <w:bCs/>
          <w:szCs w:val="21"/>
        </w:rPr>
      </w:pPr>
      <w:r>
        <w:rPr>
          <w:rFonts w:hint="eastAsia" w:asciiTheme="minorEastAsia" w:hAnsiTheme="minorEastAsia" w:eastAsiaTheme="minorEastAsia"/>
          <w:szCs w:val="21"/>
        </w:rPr>
        <w:t>认证</w:t>
      </w:r>
      <w:r>
        <w:rPr>
          <w:rFonts w:hint="eastAsia" w:asciiTheme="minorEastAsia" w:hAnsiTheme="minorEastAsia" w:eastAsiaTheme="minorEastAsia"/>
          <w:bCs/>
          <w:szCs w:val="21"/>
        </w:rPr>
        <w:t>申请组织（盖章）:</w:t>
      </w:r>
      <w:r>
        <w:rPr>
          <w:rFonts w:hint="eastAsia" w:asciiTheme="minorEastAsia" w:hAnsiTheme="minorEastAsia" w:eastAsiaTheme="minorEastAsia"/>
          <w:szCs w:val="21"/>
          <w:u w:val="single"/>
        </w:rPr>
        <w:t xml:space="preserve">                     </w:t>
      </w:r>
    </w:p>
    <w:p w14:paraId="0944402A">
      <w:pPr>
        <w:snapToGrid w:val="0"/>
        <w:spacing w:before="78" w:beforeLines="25" w:after="78" w:afterLines="25" w:line="360" w:lineRule="auto"/>
        <w:ind w:right="-2"/>
        <w:jc w:val="right"/>
        <w:rPr>
          <w:rFonts w:asciiTheme="minorEastAsia" w:hAnsiTheme="minorEastAsia" w:eastAsiaTheme="minorEastAsia"/>
          <w:bCs/>
          <w:szCs w:val="21"/>
        </w:rPr>
      </w:pPr>
      <w:r>
        <w:rPr>
          <w:rFonts w:hint="eastAsia" w:asciiTheme="minorEastAsia" w:hAnsiTheme="minorEastAsia"/>
          <w:bCs/>
          <w:szCs w:val="21"/>
        </w:rPr>
        <w:t>日期：</w:t>
      </w:r>
      <w:r>
        <w:rPr>
          <w:rFonts w:hint="eastAsia" w:asciiTheme="minorEastAsia" w:hAnsiTheme="minorEastAsia" w:eastAsiaTheme="minorEastAsia"/>
          <w:bCs/>
          <w:szCs w:val="21"/>
          <w:u w:val="single"/>
        </w:rPr>
        <w:t xml:space="preserve">      </w:t>
      </w:r>
      <w:r>
        <w:rPr>
          <w:rFonts w:hint="eastAsia" w:asciiTheme="minorEastAsia" w:hAnsiTheme="minorEastAsia" w:eastAsiaTheme="minorEastAsia"/>
          <w:bCs/>
          <w:szCs w:val="21"/>
        </w:rPr>
        <w:t>年</w:t>
      </w:r>
      <w:r>
        <w:rPr>
          <w:rFonts w:hint="eastAsia" w:asciiTheme="minorEastAsia" w:hAnsiTheme="minorEastAsia" w:eastAsiaTheme="minorEastAsia"/>
          <w:bCs/>
          <w:szCs w:val="21"/>
          <w:u w:val="single"/>
        </w:rPr>
        <w:t xml:space="preserve">     </w:t>
      </w:r>
      <w:r>
        <w:rPr>
          <w:rFonts w:hint="eastAsia" w:asciiTheme="minorEastAsia" w:hAnsiTheme="minorEastAsia" w:eastAsiaTheme="minorEastAsia"/>
          <w:bCs/>
          <w:szCs w:val="21"/>
        </w:rPr>
        <w:t>月</w:t>
      </w:r>
      <w:r>
        <w:rPr>
          <w:rFonts w:hint="eastAsia" w:asciiTheme="minorEastAsia" w:hAnsiTheme="minorEastAsia" w:eastAsiaTheme="minorEastAsia"/>
          <w:bCs/>
          <w:szCs w:val="21"/>
          <w:u w:val="single"/>
        </w:rPr>
        <w:t xml:space="preserve">     </w:t>
      </w:r>
      <w:r>
        <w:rPr>
          <w:rFonts w:hint="eastAsia" w:asciiTheme="minorEastAsia" w:hAnsiTheme="minorEastAsia" w:eastAsiaTheme="minorEastAsia"/>
          <w:bCs/>
          <w:szCs w:val="21"/>
        </w:rPr>
        <w:t>日</w:t>
      </w:r>
    </w:p>
    <w:p w14:paraId="29075389">
      <w:pPr>
        <w:widowControl/>
        <w:jc w:val="left"/>
        <w:rPr>
          <w:rFonts w:asciiTheme="minorEastAsia" w:hAnsiTheme="minorEastAsia" w:eastAsiaTheme="minorEastAsia"/>
          <w:bCs/>
          <w:szCs w:val="21"/>
        </w:rPr>
      </w:pPr>
      <w:r>
        <w:rPr>
          <w:rFonts w:asciiTheme="minorEastAsia" w:hAnsiTheme="minorEastAsia" w:eastAsiaTheme="minorEastAsia"/>
          <w:bCs/>
          <w:szCs w:val="21"/>
        </w:rPr>
        <w:br w:type="page"/>
      </w:r>
    </w:p>
    <w:p w14:paraId="2F9EB44D">
      <w:pPr>
        <w:snapToGrid w:val="0"/>
        <w:spacing w:before="78" w:beforeLines="25" w:after="78" w:afterLines="25" w:line="360" w:lineRule="auto"/>
        <w:ind w:right="210"/>
        <w:jc w:val="left"/>
        <w:rPr>
          <w:rFonts w:asciiTheme="minorEastAsia" w:hAnsiTheme="minorEastAsia" w:eastAsiaTheme="minorEastAsia"/>
          <w:b/>
          <w:szCs w:val="21"/>
        </w:rPr>
      </w:pPr>
      <w:r>
        <w:rPr>
          <w:rFonts w:hint="eastAsia" w:asciiTheme="minorEastAsia" w:hAnsiTheme="minorEastAsia" w:eastAsiaTheme="minorEastAsia"/>
          <w:b/>
          <w:szCs w:val="21"/>
        </w:rPr>
        <w:t>附表一 多个场所经营</w:t>
      </w:r>
      <w:r>
        <w:rPr>
          <w:rFonts w:asciiTheme="minorEastAsia" w:hAnsiTheme="minorEastAsia" w:eastAsiaTheme="minorEastAsia"/>
          <w:b/>
          <w:szCs w:val="21"/>
        </w:rPr>
        <w:t>/或子证书</w:t>
      </w:r>
      <w:r>
        <w:rPr>
          <w:rFonts w:hint="eastAsia" w:asciiTheme="minorEastAsia" w:hAnsiTheme="minorEastAsia" w:eastAsiaTheme="minorEastAsia"/>
          <w:b/>
          <w:szCs w:val="21"/>
        </w:rPr>
        <w:t>信息表（含分支机构、服务网点）</w:t>
      </w:r>
    </w:p>
    <w:tbl>
      <w:tblPr>
        <w:tblStyle w:val="7"/>
        <w:tblW w:w="50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309"/>
        <w:gridCol w:w="1829"/>
        <w:gridCol w:w="1134"/>
        <w:gridCol w:w="1134"/>
        <w:gridCol w:w="786"/>
        <w:gridCol w:w="525"/>
        <w:gridCol w:w="613"/>
        <w:gridCol w:w="786"/>
      </w:tblGrid>
      <w:tr w14:paraId="6240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4" w:type="dxa"/>
            <w:vAlign w:val="center"/>
          </w:tcPr>
          <w:p w14:paraId="7677BBD2">
            <w:pPr>
              <w:widowControl/>
              <w:spacing w:before="62" w:beforeLines="20" w:after="62" w:afterLines="20"/>
              <w:jc w:val="center"/>
              <w:rPr>
                <w:rFonts w:ascii="宋体" w:hAnsi="宋体" w:cs="宋体"/>
                <w:b/>
                <w:kern w:val="0"/>
                <w:szCs w:val="21"/>
              </w:rPr>
            </w:pPr>
            <w:r>
              <w:rPr>
                <w:rFonts w:hint="eastAsia" w:ascii="宋体" w:hAnsi="宋体"/>
                <w:b/>
                <w:szCs w:val="21"/>
              </w:rPr>
              <w:t>多经营场所</w:t>
            </w:r>
            <w:r>
              <w:rPr>
                <w:rFonts w:hint="eastAsia" w:ascii="宋体" w:hAnsi="宋体" w:cs="宋体"/>
                <w:b/>
                <w:kern w:val="0"/>
                <w:szCs w:val="21"/>
              </w:rPr>
              <w:t>名称</w:t>
            </w:r>
          </w:p>
        </w:tc>
        <w:tc>
          <w:tcPr>
            <w:tcW w:w="1309" w:type="dxa"/>
            <w:vAlign w:val="center"/>
          </w:tcPr>
          <w:p w14:paraId="6A6D5CED">
            <w:pPr>
              <w:widowControl/>
              <w:spacing w:before="62" w:beforeLines="20" w:after="62" w:afterLines="20"/>
              <w:jc w:val="center"/>
              <w:rPr>
                <w:rFonts w:ascii="宋体" w:hAnsi="宋体" w:cs="宋体"/>
                <w:b/>
                <w:kern w:val="0"/>
                <w:szCs w:val="21"/>
              </w:rPr>
            </w:pPr>
            <w:r>
              <w:rPr>
                <w:rFonts w:hint="eastAsia" w:ascii="宋体" w:hAnsi="宋体" w:cs="宋体"/>
                <w:b/>
                <w:kern w:val="0"/>
                <w:szCs w:val="21"/>
              </w:rPr>
              <w:t>注册地址</w:t>
            </w:r>
          </w:p>
        </w:tc>
        <w:tc>
          <w:tcPr>
            <w:tcW w:w="1829" w:type="dxa"/>
            <w:vAlign w:val="center"/>
          </w:tcPr>
          <w:p w14:paraId="0092D0D6">
            <w:pPr>
              <w:widowControl/>
              <w:spacing w:before="62" w:beforeLines="20" w:after="62" w:afterLines="20"/>
              <w:jc w:val="center"/>
              <w:rPr>
                <w:rFonts w:ascii="宋体" w:hAnsi="宋体" w:cs="宋体"/>
                <w:b/>
                <w:kern w:val="0"/>
                <w:szCs w:val="21"/>
              </w:rPr>
            </w:pPr>
            <w:r>
              <w:rPr>
                <w:rFonts w:hint="eastAsia" w:ascii="宋体" w:hAnsi="宋体"/>
                <w:b/>
                <w:szCs w:val="21"/>
              </w:rPr>
              <w:t>经营地址</w:t>
            </w:r>
          </w:p>
        </w:tc>
        <w:tc>
          <w:tcPr>
            <w:tcW w:w="1134" w:type="dxa"/>
            <w:vAlign w:val="center"/>
          </w:tcPr>
          <w:p w14:paraId="1B6241F7">
            <w:pPr>
              <w:widowControl/>
              <w:spacing w:before="62" w:beforeLines="20" w:after="62" w:afterLines="20"/>
              <w:jc w:val="center"/>
              <w:rPr>
                <w:rFonts w:ascii="宋体" w:hAnsi="宋体" w:cs="宋体"/>
                <w:b/>
                <w:kern w:val="0"/>
                <w:szCs w:val="21"/>
              </w:rPr>
            </w:pPr>
            <w:r>
              <w:rPr>
                <w:rFonts w:hint="eastAsia" w:ascii="宋体" w:hAnsi="宋体" w:cs="宋体"/>
                <w:b/>
                <w:kern w:val="0"/>
                <w:szCs w:val="21"/>
              </w:rPr>
              <w:t>覆盖认证范围/子范围</w:t>
            </w:r>
          </w:p>
        </w:tc>
        <w:tc>
          <w:tcPr>
            <w:tcW w:w="1134" w:type="dxa"/>
            <w:vAlign w:val="center"/>
          </w:tcPr>
          <w:p w14:paraId="23895841">
            <w:pPr>
              <w:widowControl/>
              <w:spacing w:before="62" w:beforeLines="20" w:after="62" w:afterLines="20"/>
              <w:jc w:val="center"/>
              <w:rPr>
                <w:rFonts w:ascii="宋体" w:hAnsi="宋体" w:cs="宋体"/>
                <w:b/>
                <w:kern w:val="0"/>
                <w:szCs w:val="21"/>
              </w:rPr>
            </w:pPr>
            <w:r>
              <w:rPr>
                <w:rFonts w:hint="eastAsia" w:ascii="宋体" w:hAnsi="宋体" w:cs="宋体"/>
                <w:b/>
                <w:kern w:val="0"/>
                <w:szCs w:val="21"/>
              </w:rPr>
              <w:t>覆盖组织架构</w:t>
            </w:r>
          </w:p>
          <w:p w14:paraId="670B8B71">
            <w:pPr>
              <w:widowControl/>
              <w:spacing w:before="62" w:beforeLines="20" w:after="62" w:afterLines="20"/>
              <w:jc w:val="center"/>
              <w:rPr>
                <w:rFonts w:ascii="宋体" w:hAnsi="宋体" w:cs="宋体"/>
                <w:b/>
                <w:kern w:val="0"/>
                <w:szCs w:val="21"/>
              </w:rPr>
            </w:pPr>
            <w:r>
              <w:rPr>
                <w:rFonts w:hint="eastAsia" w:ascii="宋体" w:hAnsi="宋体" w:cs="宋体"/>
                <w:b/>
                <w:kern w:val="0"/>
                <w:szCs w:val="21"/>
              </w:rPr>
              <w:t>/职能</w:t>
            </w:r>
          </w:p>
        </w:tc>
        <w:tc>
          <w:tcPr>
            <w:tcW w:w="786" w:type="dxa"/>
            <w:vAlign w:val="center"/>
          </w:tcPr>
          <w:p w14:paraId="40F15DBB">
            <w:pPr>
              <w:widowControl/>
              <w:spacing w:before="62" w:beforeLines="20" w:after="62" w:afterLines="20"/>
              <w:jc w:val="center"/>
              <w:rPr>
                <w:rFonts w:ascii="宋体" w:hAnsi="宋体" w:cs="宋体"/>
                <w:b/>
                <w:kern w:val="0"/>
                <w:szCs w:val="21"/>
              </w:rPr>
            </w:pPr>
            <w:r>
              <w:rPr>
                <w:rFonts w:hint="eastAsia" w:ascii="宋体" w:hAnsi="宋体"/>
                <w:b/>
                <w:szCs w:val="21"/>
              </w:rPr>
              <w:t>距总部的距离</w:t>
            </w:r>
          </w:p>
        </w:tc>
        <w:tc>
          <w:tcPr>
            <w:tcW w:w="525" w:type="dxa"/>
            <w:vAlign w:val="center"/>
          </w:tcPr>
          <w:p w14:paraId="06A5B1D8">
            <w:pPr>
              <w:widowControl/>
              <w:spacing w:before="62" w:beforeLines="20" w:after="62" w:afterLines="20"/>
              <w:jc w:val="center"/>
              <w:rPr>
                <w:rFonts w:ascii="宋体" w:hAnsi="宋体" w:cs="宋体"/>
                <w:b/>
                <w:kern w:val="0"/>
                <w:szCs w:val="21"/>
              </w:rPr>
            </w:pPr>
            <w:r>
              <w:rPr>
                <w:rFonts w:hint="eastAsia" w:ascii="宋体" w:hAnsi="宋体" w:cs="宋体"/>
                <w:b/>
                <w:kern w:val="0"/>
                <w:szCs w:val="21"/>
              </w:rPr>
              <w:t>体系</w:t>
            </w:r>
          </w:p>
          <w:p w14:paraId="1DA455F5">
            <w:pPr>
              <w:widowControl/>
              <w:spacing w:before="62" w:beforeLines="20" w:after="62" w:afterLines="20"/>
              <w:jc w:val="center"/>
              <w:rPr>
                <w:rFonts w:ascii="宋体" w:hAnsi="宋体" w:cs="宋体"/>
                <w:b/>
                <w:kern w:val="0"/>
                <w:szCs w:val="21"/>
              </w:rPr>
            </w:pPr>
            <w:r>
              <w:rPr>
                <w:rFonts w:hint="eastAsia" w:ascii="宋体" w:hAnsi="宋体" w:cs="宋体"/>
                <w:b/>
                <w:kern w:val="0"/>
                <w:szCs w:val="21"/>
              </w:rPr>
              <w:t>人数</w:t>
            </w:r>
          </w:p>
        </w:tc>
        <w:tc>
          <w:tcPr>
            <w:tcW w:w="613" w:type="dxa"/>
            <w:vAlign w:val="center"/>
          </w:tcPr>
          <w:p w14:paraId="44824B1B">
            <w:pPr>
              <w:widowControl/>
              <w:spacing w:before="62" w:beforeLines="20" w:after="62" w:afterLines="20"/>
              <w:jc w:val="center"/>
              <w:rPr>
                <w:rFonts w:ascii="宋体" w:hAnsi="宋体" w:cs="宋体"/>
                <w:b/>
                <w:kern w:val="0"/>
                <w:szCs w:val="21"/>
              </w:rPr>
            </w:pPr>
            <w:r>
              <w:rPr>
                <w:rFonts w:hint="eastAsia" w:ascii="宋体" w:hAnsi="宋体" w:cs="宋体"/>
                <w:b/>
                <w:kern w:val="0"/>
                <w:szCs w:val="21"/>
              </w:rPr>
              <w:t>倒班情况</w:t>
            </w:r>
          </w:p>
        </w:tc>
        <w:tc>
          <w:tcPr>
            <w:tcW w:w="786" w:type="dxa"/>
            <w:vAlign w:val="center"/>
          </w:tcPr>
          <w:p w14:paraId="55882000">
            <w:pPr>
              <w:widowControl/>
              <w:spacing w:before="62" w:beforeLines="20" w:after="62" w:afterLines="20"/>
              <w:jc w:val="center"/>
              <w:rPr>
                <w:rFonts w:ascii="宋体" w:hAnsi="宋体" w:cs="宋体"/>
                <w:b/>
                <w:kern w:val="0"/>
                <w:szCs w:val="21"/>
              </w:rPr>
            </w:pPr>
            <w:r>
              <w:rPr>
                <w:rFonts w:hint="eastAsia" w:ascii="宋体" w:hAnsi="宋体" w:cs="宋体"/>
                <w:b/>
                <w:kern w:val="0"/>
                <w:szCs w:val="21"/>
              </w:rPr>
              <w:t>是否申请子证书</w:t>
            </w:r>
          </w:p>
        </w:tc>
      </w:tr>
      <w:tr w14:paraId="1658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14" w:type="dxa"/>
            <w:vAlign w:val="center"/>
          </w:tcPr>
          <w:p w14:paraId="61943BFD"/>
        </w:tc>
        <w:tc>
          <w:tcPr>
            <w:tcW w:w="1309" w:type="dxa"/>
            <w:vAlign w:val="center"/>
          </w:tcPr>
          <w:p w14:paraId="0ECE3646"/>
        </w:tc>
        <w:tc>
          <w:tcPr>
            <w:tcW w:w="1829" w:type="dxa"/>
            <w:vAlign w:val="center"/>
          </w:tcPr>
          <w:p w14:paraId="1804DB59"/>
        </w:tc>
        <w:tc>
          <w:tcPr>
            <w:tcW w:w="1134" w:type="dxa"/>
            <w:vAlign w:val="center"/>
          </w:tcPr>
          <w:p w14:paraId="0D5F967D"/>
        </w:tc>
        <w:tc>
          <w:tcPr>
            <w:tcW w:w="1134" w:type="dxa"/>
            <w:vAlign w:val="center"/>
          </w:tcPr>
          <w:p w14:paraId="271CF2E2"/>
        </w:tc>
        <w:tc>
          <w:tcPr>
            <w:tcW w:w="786" w:type="dxa"/>
            <w:vAlign w:val="center"/>
          </w:tcPr>
          <w:p w14:paraId="1C9E87CB"/>
        </w:tc>
        <w:tc>
          <w:tcPr>
            <w:tcW w:w="525" w:type="dxa"/>
            <w:vAlign w:val="center"/>
          </w:tcPr>
          <w:p w14:paraId="08CC395C"/>
        </w:tc>
        <w:tc>
          <w:tcPr>
            <w:tcW w:w="613" w:type="dxa"/>
            <w:vAlign w:val="center"/>
          </w:tcPr>
          <w:p w14:paraId="1DC14442"/>
        </w:tc>
        <w:tc>
          <w:tcPr>
            <w:tcW w:w="786" w:type="dxa"/>
            <w:vAlign w:val="center"/>
          </w:tcPr>
          <w:p w14:paraId="1A64568B"/>
        </w:tc>
      </w:tr>
    </w:tbl>
    <w:p w14:paraId="6A89A6C5">
      <w:pPr>
        <w:snapToGrid w:val="0"/>
        <w:spacing w:before="78" w:beforeLines="25" w:after="78" w:afterLines="25"/>
        <w:rPr>
          <w:rFonts w:asciiTheme="minorEastAsia" w:hAnsiTheme="minorEastAsia"/>
          <w:b/>
          <w:sz w:val="18"/>
          <w:szCs w:val="18"/>
        </w:rPr>
      </w:pPr>
      <w:r>
        <w:rPr>
          <w:rFonts w:hint="eastAsia" w:asciiTheme="minorEastAsia" w:hAnsiTheme="minorEastAsia"/>
          <w:b/>
          <w:sz w:val="18"/>
          <w:szCs w:val="18"/>
        </w:rPr>
        <w:t>填写说明：</w:t>
      </w:r>
    </w:p>
    <w:p w14:paraId="3DCFB2E0">
      <w:pPr>
        <w:numPr>
          <w:ilvl w:val="0"/>
          <w:numId w:val="8"/>
        </w:numPr>
        <w:tabs>
          <w:tab w:val="left" w:pos="0"/>
          <w:tab w:val="clear" w:pos="312"/>
        </w:tabs>
        <w:snapToGrid w:val="0"/>
        <w:spacing w:before="78" w:beforeLines="25" w:after="78" w:afterLines="25"/>
        <w:rPr>
          <w:rFonts w:ascii="宋体" w:hAnsi="宋体"/>
          <w:sz w:val="18"/>
          <w:szCs w:val="18"/>
        </w:rPr>
      </w:pPr>
      <w:r>
        <w:rPr>
          <w:rFonts w:hint="eastAsia" w:ascii="宋体" w:hAnsi="宋体"/>
          <w:sz w:val="18"/>
          <w:szCs w:val="18"/>
        </w:rPr>
        <w:t>当一个公司存在多个经营场所，包括公司重要管理部门（总部）在内的所有经营场所均需准确填写，每个经营场所必须有对应的管理体系认证范围和（或）组织架构及职能；</w:t>
      </w:r>
    </w:p>
    <w:p w14:paraId="640E1703">
      <w:pPr>
        <w:numPr>
          <w:ilvl w:val="0"/>
          <w:numId w:val="8"/>
        </w:numPr>
        <w:tabs>
          <w:tab w:val="left" w:pos="0"/>
          <w:tab w:val="clear" w:pos="312"/>
        </w:tabs>
        <w:snapToGrid w:val="0"/>
        <w:spacing w:before="78" w:beforeLines="25" w:after="78" w:afterLines="25"/>
        <w:rPr>
          <w:rFonts w:ascii="宋体" w:hAnsi="宋体"/>
          <w:sz w:val="18"/>
          <w:szCs w:val="18"/>
        </w:rPr>
      </w:pPr>
      <w:r>
        <w:rPr>
          <w:rFonts w:hint="eastAsia" w:ascii="宋体" w:hAnsi="宋体"/>
          <w:sz w:val="18"/>
          <w:szCs w:val="18"/>
        </w:rPr>
        <w:t>当申请认证的组织为一个总公司主控，体系覆盖多个分支机构（分公司）。每个分公司（子公司）可从事相同或不同的业务范围，也有可能在管理体系中承担不同的职能，以上信息均需准确填写；当分公司（子公司）下仍存在多个层级的公司时，可单独附组织架构情况说明；</w:t>
      </w:r>
    </w:p>
    <w:p w14:paraId="0B95AD8D">
      <w:pPr>
        <w:numPr>
          <w:ilvl w:val="0"/>
          <w:numId w:val="8"/>
        </w:numPr>
        <w:tabs>
          <w:tab w:val="left" w:pos="0"/>
          <w:tab w:val="clear" w:pos="312"/>
        </w:tabs>
        <w:snapToGrid w:val="0"/>
        <w:spacing w:before="78" w:beforeLines="25" w:after="78" w:afterLines="25"/>
        <w:rPr>
          <w:rFonts w:ascii="宋体" w:hAnsi="宋体"/>
          <w:sz w:val="18"/>
          <w:szCs w:val="18"/>
        </w:rPr>
      </w:pPr>
      <w:r>
        <w:rPr>
          <w:rFonts w:hint="eastAsia" w:ascii="宋体" w:hAnsi="宋体"/>
          <w:sz w:val="18"/>
          <w:szCs w:val="18"/>
        </w:rPr>
        <w:t>表格项目不够时可以添加附表或单独附情况说明。</w:t>
      </w:r>
    </w:p>
    <w:p w14:paraId="082FBD70">
      <w:pPr>
        <w:numPr>
          <w:ilvl w:val="0"/>
          <w:numId w:val="8"/>
        </w:numPr>
        <w:tabs>
          <w:tab w:val="left" w:pos="0"/>
          <w:tab w:val="clear" w:pos="312"/>
        </w:tabs>
        <w:snapToGrid w:val="0"/>
        <w:spacing w:before="78" w:beforeLines="25" w:after="78" w:afterLines="25"/>
        <w:rPr>
          <w:rFonts w:ascii="宋体" w:hAnsi="宋体"/>
          <w:sz w:val="18"/>
          <w:szCs w:val="18"/>
        </w:rPr>
      </w:pPr>
      <w:r>
        <w:rPr>
          <w:rFonts w:hint="eastAsia" w:ascii="宋体" w:hAnsi="宋体"/>
          <w:sz w:val="18"/>
          <w:szCs w:val="18"/>
        </w:rPr>
        <w:t>子证书的场所，也应取得合法主体资格。</w:t>
      </w:r>
    </w:p>
    <w:p w14:paraId="2A83228B">
      <w:pPr>
        <w:snapToGrid w:val="0"/>
        <w:spacing w:before="78" w:beforeLines="25" w:after="78" w:afterLines="25"/>
        <w:rPr>
          <w:rFonts w:asciiTheme="minorEastAsia" w:hAnsiTheme="minorEastAsia"/>
          <w:b/>
          <w:szCs w:val="21"/>
        </w:rPr>
      </w:pPr>
    </w:p>
    <w:p w14:paraId="03D0F276">
      <w:pPr>
        <w:snapToGrid w:val="0"/>
        <w:spacing w:before="78" w:beforeLines="25" w:after="78" w:afterLines="25"/>
        <w:rPr>
          <w:rFonts w:asciiTheme="minorEastAsia" w:hAnsiTheme="minorEastAsia" w:eastAsiaTheme="minorEastAsia"/>
          <w:b/>
          <w:szCs w:val="21"/>
        </w:rPr>
      </w:pPr>
      <w:r>
        <w:rPr>
          <w:rFonts w:hint="eastAsia" w:asciiTheme="minorEastAsia" w:hAnsiTheme="minorEastAsia" w:eastAsiaTheme="minorEastAsia"/>
          <w:b/>
          <w:szCs w:val="21"/>
        </w:rPr>
        <w:t>附表二</w:t>
      </w:r>
      <w:r>
        <w:rPr>
          <w:rFonts w:asciiTheme="minorEastAsia" w:hAnsiTheme="minorEastAsia" w:eastAsiaTheme="minorEastAsia"/>
          <w:b/>
          <w:szCs w:val="21"/>
        </w:rPr>
        <w:t xml:space="preserve"> </w:t>
      </w:r>
      <w:r>
        <w:rPr>
          <w:rFonts w:hint="eastAsia" w:asciiTheme="minorEastAsia" w:hAnsiTheme="minorEastAsia" w:eastAsiaTheme="minorEastAsia"/>
          <w:b/>
          <w:szCs w:val="21"/>
        </w:rPr>
        <w:t>临时场所清单</w:t>
      </w:r>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657"/>
        <w:gridCol w:w="1425"/>
        <w:gridCol w:w="1025"/>
        <w:gridCol w:w="927"/>
        <w:gridCol w:w="889"/>
        <w:gridCol w:w="927"/>
        <w:gridCol w:w="927"/>
        <w:gridCol w:w="927"/>
      </w:tblGrid>
      <w:tr w14:paraId="27D9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205" w:type="dxa"/>
            <w:vAlign w:val="center"/>
          </w:tcPr>
          <w:p w14:paraId="01F242AE">
            <w:pPr>
              <w:widowControl/>
              <w:jc w:val="center"/>
              <w:rPr>
                <w:rFonts w:cs="宋体" w:asciiTheme="minorEastAsia" w:hAnsiTheme="minorEastAsia"/>
                <w:b/>
                <w:kern w:val="0"/>
                <w:szCs w:val="21"/>
              </w:rPr>
            </w:pPr>
            <w:r>
              <w:rPr>
                <w:rFonts w:hint="eastAsia" w:cs="宋体" w:asciiTheme="minorEastAsia" w:hAnsiTheme="minorEastAsia"/>
                <w:b/>
                <w:kern w:val="0"/>
                <w:szCs w:val="21"/>
              </w:rPr>
              <w:t>临时性场所（工程）名称</w:t>
            </w:r>
          </w:p>
        </w:tc>
        <w:tc>
          <w:tcPr>
            <w:tcW w:w="1657" w:type="dxa"/>
            <w:vAlign w:val="center"/>
          </w:tcPr>
          <w:p w14:paraId="45F4CE53">
            <w:pPr>
              <w:widowControl/>
              <w:jc w:val="center"/>
              <w:rPr>
                <w:rFonts w:cs="宋体" w:asciiTheme="minorEastAsia" w:hAnsiTheme="minorEastAsia"/>
                <w:b/>
                <w:kern w:val="0"/>
                <w:szCs w:val="21"/>
              </w:rPr>
            </w:pPr>
            <w:r>
              <w:rPr>
                <w:rFonts w:hint="eastAsia" w:cs="宋体" w:asciiTheme="minorEastAsia" w:hAnsiTheme="minorEastAsia"/>
                <w:b/>
                <w:kern w:val="0"/>
                <w:szCs w:val="21"/>
              </w:rPr>
              <w:t>临时性场所（工程）地址</w:t>
            </w:r>
          </w:p>
        </w:tc>
        <w:tc>
          <w:tcPr>
            <w:tcW w:w="1425" w:type="dxa"/>
            <w:vAlign w:val="center"/>
          </w:tcPr>
          <w:p w14:paraId="5B9C1A13">
            <w:pPr>
              <w:widowControl/>
              <w:jc w:val="center"/>
              <w:rPr>
                <w:rFonts w:cs="宋体" w:asciiTheme="minorEastAsia" w:hAnsiTheme="minorEastAsia"/>
                <w:b/>
                <w:kern w:val="0"/>
                <w:szCs w:val="21"/>
              </w:rPr>
            </w:pPr>
            <w:r>
              <w:rPr>
                <w:rFonts w:hint="eastAsia" w:cs="宋体" w:asciiTheme="minorEastAsia" w:hAnsiTheme="minorEastAsia"/>
                <w:b/>
                <w:kern w:val="0"/>
                <w:szCs w:val="21"/>
              </w:rPr>
              <w:t>临时性场所性质（工程类别）</w:t>
            </w:r>
          </w:p>
        </w:tc>
        <w:tc>
          <w:tcPr>
            <w:tcW w:w="1025" w:type="dxa"/>
            <w:vAlign w:val="center"/>
          </w:tcPr>
          <w:p w14:paraId="0EA1262B">
            <w:pPr>
              <w:widowControl/>
              <w:jc w:val="center"/>
              <w:rPr>
                <w:rFonts w:cs="宋体" w:asciiTheme="minorEastAsia" w:hAnsiTheme="minorEastAsia"/>
                <w:b/>
                <w:kern w:val="0"/>
                <w:szCs w:val="21"/>
              </w:rPr>
            </w:pPr>
            <w:r>
              <w:rPr>
                <w:rFonts w:hint="eastAsia" w:cs="宋体" w:asciiTheme="minorEastAsia" w:hAnsiTheme="minorEastAsia"/>
                <w:b/>
                <w:kern w:val="0"/>
                <w:szCs w:val="21"/>
              </w:rPr>
              <w:t>目前进展情况</w:t>
            </w:r>
          </w:p>
          <w:p w14:paraId="5741FC3D">
            <w:pPr>
              <w:widowControl/>
              <w:jc w:val="center"/>
              <w:rPr>
                <w:rFonts w:cs="宋体" w:asciiTheme="minorEastAsia" w:hAnsiTheme="minorEastAsia"/>
                <w:b/>
                <w:kern w:val="0"/>
                <w:szCs w:val="21"/>
              </w:rPr>
            </w:pPr>
            <w:r>
              <w:rPr>
                <w:rFonts w:hint="eastAsia" w:cs="宋体" w:asciiTheme="minorEastAsia" w:hAnsiTheme="minorEastAsia"/>
                <w:b/>
                <w:kern w:val="0"/>
                <w:szCs w:val="21"/>
              </w:rPr>
              <w:t>（在施部位）</w:t>
            </w:r>
          </w:p>
        </w:tc>
        <w:tc>
          <w:tcPr>
            <w:tcW w:w="927" w:type="dxa"/>
            <w:vAlign w:val="center"/>
          </w:tcPr>
          <w:p w14:paraId="197687FB">
            <w:pPr>
              <w:widowControl/>
              <w:jc w:val="center"/>
              <w:rPr>
                <w:rFonts w:cs="宋体" w:asciiTheme="minorEastAsia" w:hAnsiTheme="minorEastAsia"/>
                <w:b/>
                <w:kern w:val="0"/>
                <w:szCs w:val="21"/>
              </w:rPr>
            </w:pPr>
            <w:r>
              <w:rPr>
                <w:rFonts w:hint="eastAsia" w:cs="宋体" w:asciiTheme="minorEastAsia" w:hAnsiTheme="minorEastAsia"/>
                <w:b/>
                <w:kern w:val="0"/>
                <w:szCs w:val="21"/>
              </w:rPr>
              <w:t>实施部门</w:t>
            </w:r>
          </w:p>
          <w:p w14:paraId="734B5729">
            <w:pPr>
              <w:widowControl/>
              <w:jc w:val="center"/>
              <w:rPr>
                <w:rFonts w:cs="宋体" w:asciiTheme="minorEastAsia" w:hAnsiTheme="minorEastAsia"/>
                <w:b/>
                <w:kern w:val="0"/>
                <w:szCs w:val="21"/>
              </w:rPr>
            </w:pPr>
            <w:r>
              <w:rPr>
                <w:rFonts w:hint="eastAsia" w:cs="宋体" w:asciiTheme="minorEastAsia" w:hAnsiTheme="minorEastAsia"/>
                <w:b/>
                <w:kern w:val="0"/>
                <w:szCs w:val="21"/>
              </w:rPr>
              <w:t>（项目部）</w:t>
            </w:r>
          </w:p>
        </w:tc>
        <w:tc>
          <w:tcPr>
            <w:tcW w:w="889" w:type="dxa"/>
            <w:vAlign w:val="center"/>
          </w:tcPr>
          <w:p w14:paraId="2C5BBBD4">
            <w:pPr>
              <w:widowControl/>
              <w:jc w:val="center"/>
              <w:rPr>
                <w:rFonts w:cs="宋体" w:asciiTheme="minorEastAsia" w:hAnsiTheme="minorEastAsia"/>
                <w:b/>
                <w:kern w:val="0"/>
                <w:szCs w:val="21"/>
              </w:rPr>
            </w:pPr>
            <w:r>
              <w:rPr>
                <w:rFonts w:hint="eastAsia" w:cs="宋体" w:asciiTheme="minorEastAsia" w:hAnsiTheme="minorEastAsia"/>
                <w:b/>
                <w:kern w:val="0"/>
                <w:szCs w:val="21"/>
              </w:rPr>
              <w:t>实施地点距总部的距离</w:t>
            </w:r>
          </w:p>
        </w:tc>
        <w:tc>
          <w:tcPr>
            <w:tcW w:w="927" w:type="dxa"/>
            <w:vAlign w:val="center"/>
          </w:tcPr>
          <w:p w14:paraId="56417846">
            <w:pPr>
              <w:widowControl/>
              <w:jc w:val="center"/>
              <w:rPr>
                <w:rFonts w:cs="宋体" w:asciiTheme="minorEastAsia" w:hAnsiTheme="minorEastAsia"/>
                <w:b/>
                <w:kern w:val="0"/>
                <w:szCs w:val="21"/>
              </w:rPr>
            </w:pPr>
            <w:r>
              <w:rPr>
                <w:rFonts w:hint="eastAsia" w:cs="宋体" w:asciiTheme="minorEastAsia" w:hAnsiTheme="minorEastAsia"/>
                <w:b/>
                <w:kern w:val="0"/>
                <w:szCs w:val="21"/>
              </w:rPr>
              <w:t>开始日期</w:t>
            </w:r>
          </w:p>
        </w:tc>
        <w:tc>
          <w:tcPr>
            <w:tcW w:w="927" w:type="dxa"/>
            <w:vAlign w:val="center"/>
          </w:tcPr>
          <w:p w14:paraId="28B0017A">
            <w:pPr>
              <w:widowControl/>
              <w:jc w:val="center"/>
              <w:rPr>
                <w:rFonts w:cs="宋体" w:asciiTheme="minorEastAsia" w:hAnsiTheme="minorEastAsia"/>
                <w:b/>
                <w:kern w:val="0"/>
                <w:szCs w:val="21"/>
              </w:rPr>
            </w:pPr>
            <w:r>
              <w:rPr>
                <w:rFonts w:hint="eastAsia" w:cs="宋体" w:asciiTheme="minorEastAsia" w:hAnsiTheme="minorEastAsia"/>
                <w:b/>
                <w:kern w:val="0"/>
                <w:szCs w:val="21"/>
              </w:rPr>
              <w:t>结束日期</w:t>
            </w:r>
          </w:p>
        </w:tc>
        <w:tc>
          <w:tcPr>
            <w:tcW w:w="927" w:type="dxa"/>
            <w:vAlign w:val="center"/>
          </w:tcPr>
          <w:p w14:paraId="03357C51">
            <w:pPr>
              <w:widowControl/>
              <w:jc w:val="center"/>
              <w:rPr>
                <w:rFonts w:cs="宋体" w:asciiTheme="minorEastAsia" w:hAnsiTheme="minorEastAsia"/>
                <w:b/>
                <w:kern w:val="0"/>
                <w:szCs w:val="21"/>
              </w:rPr>
            </w:pPr>
            <w:r>
              <w:rPr>
                <w:rFonts w:hint="eastAsia" w:cs="宋体" w:asciiTheme="minorEastAsia" w:hAnsiTheme="minorEastAsia"/>
                <w:b/>
                <w:kern w:val="0"/>
                <w:szCs w:val="21"/>
              </w:rPr>
              <w:t>临时性场所</w:t>
            </w:r>
          </w:p>
          <w:p w14:paraId="35EEDE7B">
            <w:pPr>
              <w:widowControl/>
              <w:jc w:val="center"/>
              <w:rPr>
                <w:rFonts w:cs="宋体" w:asciiTheme="minorEastAsia" w:hAnsiTheme="minorEastAsia"/>
                <w:b/>
                <w:kern w:val="0"/>
                <w:szCs w:val="21"/>
              </w:rPr>
            </w:pPr>
            <w:r>
              <w:rPr>
                <w:rFonts w:hint="eastAsia" w:cs="宋体" w:asciiTheme="minorEastAsia" w:hAnsiTheme="minorEastAsia"/>
                <w:b/>
                <w:kern w:val="0"/>
                <w:szCs w:val="21"/>
              </w:rPr>
              <w:t>员工总数</w:t>
            </w:r>
          </w:p>
        </w:tc>
      </w:tr>
      <w:tr w14:paraId="7EE0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05" w:type="dxa"/>
          </w:tcPr>
          <w:p w14:paraId="6F07EEB2">
            <w:pPr>
              <w:jc w:val="left"/>
              <w:rPr>
                <w:rFonts w:asciiTheme="minorEastAsia" w:hAnsiTheme="minorEastAsia"/>
                <w:szCs w:val="21"/>
              </w:rPr>
            </w:pPr>
          </w:p>
        </w:tc>
        <w:tc>
          <w:tcPr>
            <w:tcW w:w="1657" w:type="dxa"/>
          </w:tcPr>
          <w:p w14:paraId="1E5D1E73">
            <w:pPr>
              <w:rPr>
                <w:rFonts w:asciiTheme="minorEastAsia" w:hAnsiTheme="minorEastAsia"/>
                <w:szCs w:val="21"/>
              </w:rPr>
            </w:pPr>
          </w:p>
        </w:tc>
        <w:tc>
          <w:tcPr>
            <w:tcW w:w="1425" w:type="dxa"/>
          </w:tcPr>
          <w:p w14:paraId="7565D7F3"/>
        </w:tc>
        <w:tc>
          <w:tcPr>
            <w:tcW w:w="1025" w:type="dxa"/>
          </w:tcPr>
          <w:p w14:paraId="5F1A6BA1"/>
        </w:tc>
        <w:tc>
          <w:tcPr>
            <w:tcW w:w="927" w:type="dxa"/>
          </w:tcPr>
          <w:p w14:paraId="139FDE20"/>
        </w:tc>
        <w:tc>
          <w:tcPr>
            <w:tcW w:w="889" w:type="dxa"/>
          </w:tcPr>
          <w:p w14:paraId="771934E8"/>
        </w:tc>
        <w:tc>
          <w:tcPr>
            <w:tcW w:w="927" w:type="dxa"/>
          </w:tcPr>
          <w:p w14:paraId="1D0FACD5"/>
        </w:tc>
        <w:tc>
          <w:tcPr>
            <w:tcW w:w="927" w:type="dxa"/>
          </w:tcPr>
          <w:p w14:paraId="7D66274A"/>
        </w:tc>
        <w:tc>
          <w:tcPr>
            <w:tcW w:w="927" w:type="dxa"/>
          </w:tcPr>
          <w:p w14:paraId="52FE3FC3"/>
        </w:tc>
      </w:tr>
    </w:tbl>
    <w:p w14:paraId="1823DB8A">
      <w:pPr>
        <w:snapToGrid w:val="0"/>
        <w:spacing w:before="78" w:beforeLines="25" w:after="78" w:afterLines="25"/>
        <w:rPr>
          <w:rFonts w:asciiTheme="minorEastAsia" w:hAnsiTheme="minorEastAsia"/>
          <w:b/>
          <w:sz w:val="18"/>
          <w:szCs w:val="18"/>
        </w:rPr>
      </w:pPr>
      <w:r>
        <w:rPr>
          <w:rFonts w:hint="eastAsia" w:asciiTheme="minorEastAsia" w:hAnsiTheme="minorEastAsia"/>
          <w:b/>
          <w:sz w:val="18"/>
          <w:szCs w:val="18"/>
        </w:rPr>
        <w:t>填写说明：</w:t>
      </w:r>
      <w:r>
        <w:rPr>
          <w:rFonts w:hint="eastAsia" w:asciiTheme="minorEastAsia" w:hAnsiTheme="minorEastAsia"/>
          <w:bCs/>
          <w:sz w:val="18"/>
          <w:szCs w:val="18"/>
        </w:rPr>
        <w:t>本表格适用于建筑施工、勘察勘探、展览展示、系统集成等类型的企业及其他有可能涉及到临时多场所（如安装、搭建）的企业。</w:t>
      </w:r>
    </w:p>
    <w:p w14:paraId="32A9FFE5">
      <w:pPr>
        <w:numPr>
          <w:ilvl w:val="0"/>
          <w:numId w:val="9"/>
        </w:numPr>
        <w:tabs>
          <w:tab w:val="left" w:pos="0"/>
          <w:tab w:val="clear" w:pos="312"/>
        </w:tabs>
        <w:snapToGrid w:val="0"/>
        <w:spacing w:before="78" w:beforeLines="25" w:after="78" w:afterLines="25"/>
        <w:rPr>
          <w:rFonts w:ascii="宋体" w:hAnsi="宋体"/>
          <w:sz w:val="18"/>
          <w:szCs w:val="18"/>
        </w:rPr>
      </w:pPr>
      <w:r>
        <w:rPr>
          <w:rFonts w:hint="eastAsia" w:ascii="宋体" w:hAnsi="宋体"/>
          <w:sz w:val="18"/>
          <w:szCs w:val="18"/>
        </w:rPr>
        <w:t>一个项目（名称）包含多个临时性场所性质（工程类别）时，如“某小区的施工建设工程”，包括建筑工程施工及建筑装饰装修工程施工两个工程类别，在项目名称处可填写该项目“某小区的施工建设工程”， 临时性场所性质（工程类别）须填写该项目所覆盖的所有项目特性“建筑工程施工及建筑装饰装修工程施工”；提供的全部在建项目需为处在施工期项目，保证在现场审核时能够使审核组对施工主要过程进行抽样；保证审核时每个工程类别均能提供现场。</w:t>
      </w:r>
    </w:p>
    <w:p w14:paraId="3ECAC7F6">
      <w:pPr>
        <w:numPr>
          <w:ilvl w:val="0"/>
          <w:numId w:val="9"/>
        </w:numPr>
        <w:tabs>
          <w:tab w:val="left" w:pos="0"/>
          <w:tab w:val="clear" w:pos="312"/>
        </w:tabs>
        <w:snapToGrid w:val="0"/>
        <w:spacing w:before="78" w:beforeLines="25" w:after="78" w:afterLines="25"/>
        <w:rPr>
          <w:rFonts w:ascii="宋体" w:hAnsi="宋体"/>
          <w:sz w:val="18"/>
          <w:szCs w:val="18"/>
        </w:rPr>
      </w:pPr>
      <w:r>
        <w:rPr>
          <w:rFonts w:hint="eastAsia" w:ascii="宋体" w:hAnsi="宋体"/>
          <w:sz w:val="18"/>
          <w:szCs w:val="18"/>
        </w:rPr>
        <w:t>临时性场所性质（工程类别）需覆盖企业所申请全部涉及到临时多场所的认证范围，且每个工程类别均需有在建、竣工两种类型的项目。</w:t>
      </w:r>
    </w:p>
    <w:p w14:paraId="0466050F">
      <w:pPr>
        <w:jc w:val="center"/>
        <w:rPr>
          <w:rFonts w:asciiTheme="minorEastAsia" w:hAnsiTheme="minorEastAsia" w:eastAsiaTheme="minorEastAsia"/>
          <w:b/>
          <w:szCs w:val="21"/>
        </w:rPr>
      </w:pPr>
    </w:p>
    <w:p w14:paraId="58DCB803">
      <w:pPr>
        <w:snapToGrid w:val="0"/>
        <w:rPr>
          <w:rFonts w:asciiTheme="minorEastAsia" w:hAnsiTheme="minorEastAsia" w:eastAsiaTheme="minorEastAsia"/>
          <w:b/>
          <w:bCs/>
          <w:szCs w:val="21"/>
        </w:rPr>
      </w:pPr>
      <w:bookmarkStart w:id="2" w:name="_Hlk203741441"/>
      <w:r>
        <w:rPr>
          <w:rFonts w:hint="eastAsia" w:asciiTheme="minorEastAsia" w:hAnsiTheme="minorEastAsia" w:eastAsiaTheme="minorEastAsia"/>
          <w:b/>
          <w:szCs w:val="21"/>
        </w:rPr>
        <w:t>附表三 申请认证应提交的资料（复印件）</w:t>
      </w:r>
      <w:bookmarkEnd w:id="2"/>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7"/>
        <w:gridCol w:w="8554"/>
      </w:tblGrid>
      <w:tr w14:paraId="5C3B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84" w:type="dxa"/>
            <w:vAlign w:val="center"/>
          </w:tcPr>
          <w:p w14:paraId="268C2156">
            <w:pPr>
              <w:tabs>
                <w:tab w:val="left" w:pos="360"/>
              </w:tabs>
              <w:jc w:val="left"/>
              <w:rPr>
                <w:rFonts w:asciiTheme="minorEastAsia" w:hAnsiTheme="minorEastAsia" w:eastAsiaTheme="minorEastAsia"/>
                <w:szCs w:val="21"/>
              </w:rPr>
            </w:pPr>
            <w:bookmarkStart w:id="3" w:name="_Hlk235456695"/>
            <w:bookmarkStart w:id="4" w:name="_Hlk235456683"/>
            <w:r>
              <w:rPr>
                <w:rFonts w:hint="eastAsia" w:asciiTheme="minorEastAsia" w:hAnsiTheme="minorEastAsia" w:eastAsiaTheme="minorEastAsia"/>
                <w:szCs w:val="21"/>
              </w:rPr>
              <w:t>通用资料</w:t>
            </w:r>
          </w:p>
        </w:tc>
        <w:tc>
          <w:tcPr>
            <w:tcW w:w="8753" w:type="dxa"/>
          </w:tcPr>
          <w:p w14:paraId="68E79657">
            <w:pPr>
              <w:tabs>
                <w:tab w:val="left" w:pos="360"/>
              </w:tabs>
              <w:rPr>
                <w:rFonts w:asciiTheme="minorEastAsia" w:hAnsiTheme="minorEastAsia"/>
                <w:bCs/>
                <w:szCs w:val="21"/>
              </w:rPr>
            </w:pPr>
            <w:sdt>
              <w:sdtPr>
                <w:rPr>
                  <w:rFonts w:hint="eastAsia" w:asciiTheme="minorEastAsia" w:hAnsiTheme="minorEastAsia"/>
                  <w:bCs/>
                  <w:szCs w:val="21"/>
                </w:rPr>
                <w:id w:val="743227115"/>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bCs/>
                <w:szCs w:val="21"/>
              </w:rPr>
              <w:t>认证申请，包括认证委托人的名称、地址、认证依据的标准、申请的认证范围、认证范围内人员数量及影响体系有效性的外包过程。</w:t>
            </w:r>
          </w:p>
          <w:p w14:paraId="177F66FE">
            <w:pPr>
              <w:tabs>
                <w:tab w:val="left" w:pos="360"/>
              </w:tabs>
              <w:rPr>
                <w:rFonts w:asciiTheme="minorEastAsia" w:hAnsiTheme="minorEastAsia" w:eastAsiaTheme="minorEastAsia"/>
                <w:bCs/>
                <w:szCs w:val="21"/>
              </w:rPr>
            </w:pPr>
            <w:sdt>
              <w:sdtPr>
                <w:rPr>
                  <w:rFonts w:hint="eastAsia" w:asciiTheme="minorEastAsia" w:hAnsiTheme="minorEastAsia"/>
                  <w:bCs/>
                  <w:szCs w:val="21"/>
                </w:rPr>
                <w:id w:val="118414884"/>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bCs/>
                <w:szCs w:val="21"/>
              </w:rPr>
              <w:t>法律地位证明文件（如企业法人营业执照、事业单位法人代码证书、社团法人登记证等）；若覆盖多个法律实体时，则应提供每个法律实体的法律地位证明文件。</w:t>
            </w:r>
          </w:p>
          <w:p w14:paraId="0D9EDA85">
            <w:pPr>
              <w:tabs>
                <w:tab w:val="left" w:pos="7972"/>
              </w:tabs>
              <w:ind w:right="189" w:rightChars="90"/>
              <w:rPr>
                <w:rFonts w:asciiTheme="minorEastAsia" w:hAnsiTheme="minorEastAsia" w:eastAsiaTheme="minorEastAsia"/>
                <w:szCs w:val="21"/>
              </w:rPr>
            </w:pPr>
            <w:sdt>
              <w:sdtPr>
                <w:rPr>
                  <w:rFonts w:hint="eastAsia" w:asciiTheme="minorEastAsia" w:hAnsiTheme="minorEastAsia"/>
                  <w:bCs/>
                  <w:szCs w:val="21"/>
                </w:rPr>
                <w:id w:val="945434493"/>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申请认证范围所涉及法律法规要求的行政许可文件、资质证书、强制性产品认证证书等；</w:t>
            </w:r>
          </w:p>
          <w:p w14:paraId="2231D54B">
            <w:pPr>
              <w:tabs>
                <w:tab w:val="left" w:pos="7972"/>
              </w:tabs>
              <w:ind w:right="189" w:rightChars="90"/>
              <w:rPr>
                <w:rFonts w:asciiTheme="minorEastAsia" w:hAnsiTheme="minorEastAsia"/>
                <w:bCs/>
                <w:szCs w:val="21"/>
              </w:rPr>
            </w:pPr>
            <w:sdt>
              <w:sdtPr>
                <w:rPr>
                  <w:rFonts w:hint="eastAsia" w:asciiTheme="minorEastAsia" w:hAnsiTheme="minorEastAsia"/>
                  <w:bCs/>
                  <w:szCs w:val="21"/>
                </w:rPr>
                <w:id w:val="1179239704"/>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bCs/>
                <w:szCs w:val="21"/>
              </w:rPr>
              <w:t>拟认证的服务信息，包括：</w:t>
            </w:r>
          </w:p>
          <w:p w14:paraId="6CD061D4">
            <w:pPr>
              <w:pStyle w:val="13"/>
              <w:numPr>
                <w:ilvl w:val="0"/>
                <w:numId w:val="10"/>
              </w:numPr>
              <w:tabs>
                <w:tab w:val="left" w:pos="7972"/>
              </w:tabs>
              <w:ind w:right="189" w:rightChars="90" w:firstLineChars="0"/>
              <w:rPr>
                <w:rFonts w:asciiTheme="minorEastAsia" w:hAnsiTheme="minorEastAsia"/>
                <w:bCs/>
                <w:szCs w:val="21"/>
              </w:rPr>
            </w:pPr>
            <w:r>
              <w:rPr>
                <w:rFonts w:hint="eastAsia" w:asciiTheme="minorEastAsia" w:hAnsiTheme="minorEastAsia"/>
                <w:bCs/>
                <w:szCs w:val="21"/>
              </w:rPr>
              <w:t>服务范围和服务内容；</w:t>
            </w:r>
          </w:p>
          <w:p w14:paraId="1145FC14">
            <w:pPr>
              <w:pStyle w:val="13"/>
              <w:numPr>
                <w:ilvl w:val="0"/>
                <w:numId w:val="10"/>
              </w:numPr>
              <w:tabs>
                <w:tab w:val="left" w:pos="7972"/>
              </w:tabs>
              <w:ind w:right="189" w:rightChars="90" w:firstLineChars="0"/>
              <w:rPr>
                <w:rFonts w:asciiTheme="minorEastAsia" w:hAnsiTheme="minorEastAsia"/>
                <w:bCs/>
                <w:szCs w:val="21"/>
              </w:rPr>
            </w:pPr>
            <w:r>
              <w:rPr>
                <w:rFonts w:hint="eastAsia" w:asciiTheme="minorEastAsia" w:hAnsiTheme="minorEastAsia"/>
                <w:bCs/>
                <w:szCs w:val="21"/>
              </w:rPr>
              <w:t>服务流程，以及适用时为服务运作提供支持的主要服务设施；</w:t>
            </w:r>
          </w:p>
          <w:p w14:paraId="44E43AB2">
            <w:pPr>
              <w:tabs>
                <w:tab w:val="left" w:pos="7972"/>
              </w:tabs>
              <w:ind w:right="189" w:rightChars="90"/>
              <w:rPr>
                <w:rFonts w:asciiTheme="minorEastAsia" w:hAnsiTheme="minorEastAsia"/>
                <w:szCs w:val="21"/>
              </w:rPr>
            </w:pPr>
            <w:sdt>
              <w:sdtPr>
                <w:rPr>
                  <w:rFonts w:hint="eastAsia" w:asciiTheme="minorEastAsia" w:hAnsiTheme="minorEastAsia"/>
                  <w:bCs/>
                  <w:szCs w:val="21"/>
                </w:rPr>
                <w:id w:val="1404723071"/>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szCs w:val="21"/>
              </w:rPr>
              <w:t>已按认证标准/规范要求建立并实施的相关文件</w:t>
            </w:r>
            <w:r>
              <w:rPr>
                <w:rFonts w:asciiTheme="minorEastAsia" w:hAnsiTheme="minorEastAsia"/>
                <w:szCs w:val="21"/>
              </w:rPr>
              <w:t>：如服务管理手册、</w:t>
            </w:r>
            <w:r>
              <w:rPr>
                <w:rFonts w:hint="eastAsia" w:asciiTheme="minorEastAsia" w:hAnsiTheme="minorEastAsia" w:eastAsiaTheme="minorEastAsia"/>
                <w:szCs w:val="21"/>
              </w:rPr>
              <w:t>服务手册</w:t>
            </w:r>
            <w:r>
              <w:rPr>
                <w:rFonts w:asciiTheme="minorEastAsia" w:hAnsiTheme="minorEastAsia"/>
                <w:szCs w:val="21"/>
              </w:rPr>
              <w:t>、</w:t>
            </w:r>
            <w:r>
              <w:rPr>
                <w:rFonts w:hint="eastAsia" w:asciiTheme="minorEastAsia" w:hAnsiTheme="minorEastAsia" w:eastAsiaTheme="minorEastAsia"/>
                <w:szCs w:val="21"/>
              </w:rPr>
              <w:t>服务提供规范、服务检验规范、服务实现执行的法律法规、标准清单等</w:t>
            </w:r>
            <w:r>
              <w:rPr>
                <w:rFonts w:asciiTheme="minorEastAsia" w:hAnsiTheme="minorEastAsia"/>
                <w:szCs w:val="21"/>
              </w:rPr>
              <w:t>；</w:t>
            </w:r>
          </w:p>
          <w:p w14:paraId="02AC97AF">
            <w:pPr>
              <w:tabs>
                <w:tab w:val="left" w:pos="7972"/>
              </w:tabs>
              <w:ind w:right="189" w:rightChars="90"/>
              <w:rPr>
                <w:rFonts w:asciiTheme="minorEastAsia" w:hAnsiTheme="minorEastAsia" w:eastAsiaTheme="minorEastAsia"/>
                <w:szCs w:val="21"/>
              </w:rPr>
            </w:pPr>
            <w:sdt>
              <w:sdtPr>
                <w:rPr>
                  <w:rFonts w:hint="eastAsia" w:asciiTheme="minorEastAsia" w:hAnsiTheme="minorEastAsia"/>
                  <w:bCs/>
                  <w:szCs w:val="21"/>
                </w:rPr>
                <w:id w:val="2044865094"/>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服务蓝图（餐厅餐饮应建立服务总蓝图和服务子蓝图）；</w:t>
            </w:r>
          </w:p>
          <w:p w14:paraId="3243BFF5">
            <w:pPr>
              <w:tabs>
                <w:tab w:val="left" w:pos="7972"/>
              </w:tabs>
              <w:ind w:right="189" w:rightChars="90"/>
              <w:rPr>
                <w:rFonts w:asciiTheme="minorEastAsia" w:hAnsiTheme="minorEastAsia" w:eastAsiaTheme="minorEastAsia"/>
                <w:szCs w:val="21"/>
              </w:rPr>
            </w:pPr>
            <w:sdt>
              <w:sdtPr>
                <w:rPr>
                  <w:rFonts w:hint="eastAsia" w:asciiTheme="minorEastAsia" w:hAnsiTheme="minorEastAsia"/>
                  <w:bCs/>
                  <w:szCs w:val="21"/>
                </w:rPr>
                <w:id w:val="529690049"/>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服务网点清单（适用时）；</w:t>
            </w:r>
          </w:p>
          <w:p w14:paraId="6C27FA5D">
            <w:pPr>
              <w:ind w:right="189" w:rightChars="90"/>
              <w:rPr>
                <w:rFonts w:asciiTheme="minorEastAsia" w:hAnsiTheme="minorEastAsia" w:eastAsiaTheme="minorEastAsia"/>
                <w:szCs w:val="21"/>
              </w:rPr>
            </w:pPr>
            <w:sdt>
              <w:sdtPr>
                <w:rPr>
                  <w:rFonts w:hint="eastAsia" w:asciiTheme="minorEastAsia" w:hAnsiTheme="minorEastAsia"/>
                  <w:bCs/>
                  <w:szCs w:val="21"/>
                </w:rPr>
                <w:id w:val="877971508"/>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组织简介（包括本单位经营范围、规模、特色、实力、行业地位等）、组织机构图</w:t>
            </w:r>
            <w:r>
              <w:rPr>
                <w:rFonts w:hint="eastAsia" w:ascii="宋体" w:hAnsi="宋体"/>
                <w:szCs w:val="21"/>
              </w:rPr>
              <w:t>（包括与服务有关部门组织机构图）</w:t>
            </w:r>
            <w:r>
              <w:rPr>
                <w:rFonts w:hint="eastAsia" w:asciiTheme="minorEastAsia" w:hAnsiTheme="minorEastAsia" w:eastAsiaTheme="minorEastAsia"/>
                <w:szCs w:val="21"/>
              </w:rPr>
              <w:t>；</w:t>
            </w:r>
          </w:p>
          <w:p w14:paraId="54BCA2E4">
            <w:pPr>
              <w:ind w:right="189" w:rightChars="90"/>
              <w:rPr>
                <w:rFonts w:asciiTheme="minorEastAsia" w:hAnsiTheme="minorEastAsia" w:eastAsiaTheme="minorEastAsia"/>
                <w:szCs w:val="21"/>
              </w:rPr>
            </w:pPr>
            <w:sdt>
              <w:sdtPr>
                <w:rPr>
                  <w:rFonts w:hint="eastAsia" w:asciiTheme="minorEastAsia" w:hAnsiTheme="minorEastAsia"/>
                  <w:bCs/>
                  <w:szCs w:val="21"/>
                </w:rPr>
                <w:id w:val="196514012"/>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关于审查活动的限制条件（如出于安全和/或保密等原因，存在时）；</w:t>
            </w:r>
          </w:p>
          <w:p w14:paraId="63C1EE40">
            <w:pPr>
              <w:ind w:right="189" w:rightChars="90"/>
              <w:rPr>
                <w:rFonts w:asciiTheme="minorEastAsia" w:hAnsiTheme="minorEastAsia" w:eastAsiaTheme="minorEastAsia"/>
                <w:szCs w:val="21"/>
              </w:rPr>
            </w:pPr>
            <w:sdt>
              <w:sdtPr>
                <w:rPr>
                  <w:rFonts w:hint="eastAsia" w:asciiTheme="minorEastAsia" w:hAnsiTheme="minorEastAsia"/>
                  <w:bCs/>
                  <w:szCs w:val="21"/>
                </w:rPr>
                <w:id w:val="-424811537"/>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一年内所发生的事故、相关的行政处罚、产品质量国家监督抽查不合格、其他质量抽查不合格的情况以及整改情况。（适用时）</w:t>
            </w:r>
          </w:p>
          <w:p w14:paraId="21DDFCE5">
            <w:pPr>
              <w:ind w:right="189" w:rightChars="90"/>
              <w:rPr>
                <w:rFonts w:asciiTheme="minorEastAsia" w:hAnsiTheme="minorEastAsia" w:eastAsiaTheme="minorEastAsia"/>
                <w:szCs w:val="21"/>
              </w:rPr>
            </w:pPr>
            <w:sdt>
              <w:sdtPr>
                <w:rPr>
                  <w:rFonts w:hint="eastAsia" w:asciiTheme="minorEastAsia" w:hAnsiTheme="minorEastAsia"/>
                  <w:bCs/>
                  <w:szCs w:val="21"/>
                </w:rPr>
                <w:id w:val="1368951195"/>
                <w14:checkbox>
                  <w14:checked w14:val="0"/>
                  <w14:checkedState w14:val="0052" w14:font="Wingdings 2"/>
                  <w14:uncheckedState w14:val="2610" w14:font="MS Gothic"/>
                </w14:checkbox>
              </w:sdtPr>
              <w:sdtEndPr>
                <w:rPr>
                  <w:rFonts w:hint="eastAsia" w:asciiTheme="minorEastAsia" w:hAnsiTheme="minorEastAsia"/>
                  <w:bCs/>
                  <w:szCs w:val="21"/>
                </w:rPr>
              </w:sdtEndPr>
              <w:sdtContent>
                <w:r>
                  <w:rPr>
                    <w:rFonts w:hint="eastAsia" w:ascii="MS Gothic" w:hAnsi="MS Gothic" w:eastAsia="MS Gothic"/>
                    <w:bCs/>
                    <w:szCs w:val="21"/>
                  </w:rPr>
                  <w:t>☐</w:t>
                </w:r>
              </w:sdtContent>
            </w:sdt>
            <w:r>
              <w:rPr>
                <w:rFonts w:hint="eastAsia" w:asciiTheme="minorEastAsia" w:hAnsiTheme="minorEastAsia" w:eastAsiaTheme="minorEastAsia"/>
                <w:szCs w:val="21"/>
              </w:rPr>
              <w:t>附表一、附表二（存在时）。</w:t>
            </w:r>
          </w:p>
        </w:tc>
      </w:tr>
      <w:bookmarkEnd w:id="3"/>
      <w:tr w14:paraId="27C0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0137" w:type="dxa"/>
            <w:gridSpan w:val="2"/>
            <w:tcBorders>
              <w:bottom w:val="single" w:color="auto" w:sz="4" w:space="0"/>
            </w:tcBorders>
            <w:vAlign w:val="center"/>
          </w:tcPr>
          <w:p w14:paraId="77DE571D">
            <w:pPr>
              <w:jc w:val="left"/>
              <w:rPr>
                <w:rFonts w:asciiTheme="minorEastAsia" w:hAnsiTheme="minorEastAsia" w:eastAsiaTheme="minorEastAsia"/>
                <w:szCs w:val="21"/>
              </w:rPr>
            </w:pPr>
            <w:r>
              <w:rPr>
                <w:rFonts w:hint="eastAsia" w:asciiTheme="minorEastAsia" w:hAnsiTheme="minorEastAsia" w:eastAsiaTheme="minorEastAsia"/>
                <w:szCs w:val="21"/>
              </w:rPr>
              <w:t>注：请在提供的资料前打“√”。</w:t>
            </w:r>
          </w:p>
        </w:tc>
      </w:tr>
      <w:bookmarkEnd w:id="4"/>
    </w:tbl>
    <w:p w14:paraId="4F2A6D15">
      <w:pPr>
        <w:snapToGrid w:val="0"/>
        <w:spacing w:before="78" w:beforeLines="25" w:after="78" w:afterLines="25"/>
        <w:rPr>
          <w:rFonts w:asciiTheme="minorEastAsia" w:hAnsiTheme="minorEastAsia" w:eastAsiaTheme="minorEastAsia"/>
          <w:szCs w:val="21"/>
        </w:rPr>
      </w:pPr>
    </w:p>
    <w:sectPr>
      <w:headerReference r:id="rId3" w:type="default"/>
      <w:footerReference r:id="rId4" w:type="default"/>
      <w:footerReference r:id="rId5" w:type="even"/>
      <w:pgSz w:w="11906" w:h="16838"/>
      <w:pgMar w:top="1134" w:right="851" w:bottom="851" w:left="1134" w:header="680"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91D10">
    <w:pPr>
      <w:pStyle w:val="5"/>
      <w:wordWrap w:val="0"/>
      <w:jc w:val="right"/>
      <w:rPr>
        <w:rFonts w:asciiTheme="minorEastAsia" w:hAnsiTheme="minorEastAsia" w:eastAsiaTheme="minorEastAsia"/>
        <w:b/>
      </w:rPr>
    </w:pPr>
    <w:r>
      <w:rPr>
        <w:rFonts w:hint="eastAsia" w:asciiTheme="minorEastAsia" w:hAnsiTheme="minorEastAsia" w:eastAsiaTheme="minorEastAsia"/>
        <w:b/>
      </w:rPr>
      <w:t>共</w:t>
    </w:r>
    <w:r>
      <w:rPr>
        <w:rFonts w:hint="eastAsia" w:asciiTheme="minorEastAsia" w:hAnsiTheme="minorEastAsia" w:eastAsiaTheme="minorEastAsia"/>
        <w:b/>
      </w:rPr>
      <w:fldChar w:fldCharType="begin"/>
    </w:r>
    <w:r>
      <w:rPr>
        <w:rStyle w:val="10"/>
        <w:rFonts w:hint="eastAsia" w:asciiTheme="minorEastAsia" w:hAnsiTheme="minorEastAsia" w:eastAsiaTheme="minorEastAsia"/>
        <w:b/>
      </w:rPr>
      <w:instrText xml:space="preserve"> NUMPAGES </w:instrText>
    </w:r>
    <w:r>
      <w:rPr>
        <w:rFonts w:hint="eastAsia" w:asciiTheme="minorEastAsia" w:hAnsiTheme="minorEastAsia" w:eastAsiaTheme="minorEastAsia"/>
        <w:b/>
      </w:rPr>
      <w:fldChar w:fldCharType="separate"/>
    </w:r>
    <w:r>
      <w:rPr>
        <w:rStyle w:val="10"/>
        <w:rFonts w:asciiTheme="minorEastAsia" w:hAnsiTheme="minorEastAsia" w:eastAsiaTheme="minorEastAsia"/>
        <w:b/>
      </w:rPr>
      <w:t>8</w:t>
    </w:r>
    <w:r>
      <w:rPr>
        <w:rFonts w:hint="eastAsia" w:asciiTheme="minorEastAsia" w:hAnsiTheme="minorEastAsia" w:eastAsiaTheme="minorEastAsia"/>
        <w:b/>
      </w:rPr>
      <w:fldChar w:fldCharType="end"/>
    </w:r>
    <w:r>
      <w:rPr>
        <w:rFonts w:hint="eastAsia" w:asciiTheme="minorEastAsia" w:hAnsiTheme="minorEastAsia" w:eastAsiaTheme="minorEastAsia"/>
        <w:b/>
      </w:rPr>
      <w:t>页  第</w:t>
    </w:r>
    <w:r>
      <w:rPr>
        <w:rFonts w:hint="eastAsia" w:asciiTheme="minorEastAsia" w:hAnsiTheme="minorEastAsia" w:eastAsiaTheme="minorEastAsia"/>
        <w:b/>
      </w:rPr>
      <w:fldChar w:fldCharType="begin"/>
    </w:r>
    <w:r>
      <w:rPr>
        <w:rStyle w:val="10"/>
        <w:rFonts w:hint="eastAsia" w:asciiTheme="minorEastAsia" w:hAnsiTheme="minorEastAsia" w:eastAsiaTheme="minorEastAsia"/>
        <w:b/>
      </w:rPr>
      <w:instrText xml:space="preserve"> PAGE </w:instrText>
    </w:r>
    <w:r>
      <w:rPr>
        <w:rFonts w:hint="eastAsia" w:asciiTheme="minorEastAsia" w:hAnsiTheme="minorEastAsia" w:eastAsiaTheme="minorEastAsia"/>
        <w:b/>
      </w:rPr>
      <w:fldChar w:fldCharType="separate"/>
    </w:r>
    <w:r>
      <w:rPr>
        <w:rStyle w:val="10"/>
        <w:rFonts w:asciiTheme="minorEastAsia" w:hAnsiTheme="minorEastAsia" w:eastAsiaTheme="minorEastAsia"/>
        <w:b/>
      </w:rPr>
      <w:t>2</w:t>
    </w:r>
    <w:r>
      <w:rPr>
        <w:rFonts w:hint="eastAsia" w:asciiTheme="minorEastAsia" w:hAnsiTheme="minorEastAsia" w:eastAsiaTheme="minorEastAsia"/>
        <w:b/>
      </w:rPr>
      <w:fldChar w:fldCharType="end"/>
    </w:r>
    <w:r>
      <w:rPr>
        <w:rFonts w:hint="eastAsia" w:asciiTheme="minorEastAsia" w:hAnsiTheme="minorEastAsia" w:eastAsiaTheme="minorEastAsia"/>
        <w:b/>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D41D9">
    <w:pPr>
      <w:pStyle w:val="5"/>
      <w:framePr w:wrap="around" w:vAnchor="text" w:hAnchor="margin" w:xAlign="center" w:y="1"/>
      <w:rPr>
        <w:rStyle w:val="10"/>
      </w:rPr>
    </w:pPr>
    <w:r>
      <w:fldChar w:fldCharType="begin"/>
    </w:r>
    <w:r>
      <w:rPr>
        <w:rStyle w:val="10"/>
      </w:rPr>
      <w:instrText xml:space="preserve">PAGE  </w:instrText>
    </w:r>
    <w:r>
      <w:fldChar w:fldCharType="end"/>
    </w:r>
  </w:p>
  <w:p w14:paraId="2574068A">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6DC41">
    <w:pPr>
      <w:pStyle w:val="6"/>
      <w:rPr>
        <w:rFonts w:hint="eastAsia" w:asciiTheme="minorEastAsia" w:hAnsiTheme="minorEastAsia" w:eastAsiaTheme="minorEastAsia"/>
        <w:b/>
        <w:szCs w:val="21"/>
        <w:lang w:eastAsia="zh-CN"/>
      </w:rPr>
    </w:pPr>
    <w:r>
      <w:rPr>
        <w:rFonts w:asciiTheme="minorEastAsia" w:hAnsiTheme="minorEastAsia" w:eastAsiaTheme="minorEastAsia"/>
        <w:b/>
        <w:bCs/>
      </w:rPr>
      <w:drawing>
        <wp:anchor distT="0" distB="0" distL="114300" distR="114300" simplePos="0" relativeHeight="251659264" behindDoc="1" locked="0" layoutInCell="1" allowOverlap="1">
          <wp:simplePos x="0" y="0"/>
          <wp:positionH relativeFrom="column">
            <wp:posOffset>-669290</wp:posOffset>
          </wp:positionH>
          <wp:positionV relativeFrom="paragraph">
            <wp:posOffset>-177165</wp:posOffset>
          </wp:positionV>
          <wp:extent cx="648335" cy="485140"/>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340" cy="485030"/>
                  </a:xfrm>
                  <a:prstGeom prst="rect">
                    <a:avLst/>
                  </a:prstGeom>
                </pic:spPr>
              </pic:pic>
            </a:graphicData>
          </a:graphic>
        </wp:anchor>
      </w:drawing>
    </w:r>
    <w:r>
      <w:rPr>
        <w:rFonts w:asciiTheme="minorEastAsia" w:hAnsiTheme="minorEastAsia" w:eastAsiaTheme="minorEastAsia"/>
        <w:b/>
        <w:bCs/>
      </w:rPr>
      <w:t>北京</w:t>
    </w:r>
    <w:r>
      <w:rPr>
        <w:rFonts w:hint="eastAsia" w:asciiTheme="minorEastAsia" w:hAnsiTheme="minorEastAsia" w:eastAsiaTheme="minorEastAsia"/>
        <w:b/>
        <w:bCs/>
      </w:rPr>
      <w:t>万坤</w:t>
    </w:r>
    <w:r>
      <w:rPr>
        <w:rFonts w:asciiTheme="minorEastAsia" w:hAnsiTheme="minorEastAsia" w:eastAsiaTheme="minorEastAsia"/>
        <w:b/>
        <w:bCs/>
      </w:rPr>
      <w:t xml:space="preserve">认证服务有限公司                                    </w:t>
    </w:r>
    <w:r>
      <w:rPr>
        <w:rFonts w:hint="eastAsia" w:asciiTheme="minorEastAsia" w:hAnsiTheme="minorEastAsia" w:eastAsiaTheme="minorEastAsia"/>
        <w:b/>
        <w:bCs/>
      </w:rPr>
      <w:t xml:space="preserve">              WK</w:t>
    </w:r>
    <w:r>
      <w:rPr>
        <w:rFonts w:asciiTheme="minorEastAsia" w:hAnsiTheme="minorEastAsia" w:eastAsiaTheme="minorEastAsia"/>
        <w:b/>
        <w:bCs/>
      </w:rPr>
      <w:t>-TC15-J2</w:t>
    </w:r>
    <w:r>
      <w:rPr>
        <w:rFonts w:hint="eastAsia" w:asciiTheme="minorEastAsia" w:hAnsiTheme="minorEastAsia" w:eastAsiaTheme="minorEastAsia"/>
        <w:b/>
        <w:bCs/>
      </w:rPr>
      <w:t>9-2</w:t>
    </w:r>
    <w:r>
      <w:rPr>
        <w:rFonts w:hint="eastAsia" w:asciiTheme="minorEastAsia" w:hAnsiTheme="minorEastAsia" w:eastAsiaTheme="minorEastAsia"/>
        <w:b/>
        <w:bCs/>
        <w:lang w:eastAsia="zh-CN"/>
      </w:rPr>
      <w:t>：</w:t>
    </w:r>
    <w:r>
      <w:rPr>
        <w:rFonts w:hint="eastAsia" w:asciiTheme="minorEastAsia" w:hAnsiTheme="minorEastAsia" w:eastAsiaTheme="minorEastAsia"/>
        <w:b/>
        <w:bCs/>
      </w:rPr>
      <w:t>202</w:t>
    </w:r>
    <w:r>
      <w:rPr>
        <w:rFonts w:asciiTheme="minorEastAsia" w:hAnsiTheme="minorEastAsia" w:eastAsiaTheme="minorEastAsia"/>
        <w:b/>
        <w:bCs/>
      </w:rPr>
      <w:t>6</w:t>
    </w:r>
    <w:r>
      <w:rPr>
        <w:rFonts w:hint="eastAsia" w:asciiTheme="minorEastAsia" w:hAnsiTheme="minorEastAsia" w:eastAsiaTheme="minorEastAsia"/>
        <w:b/>
        <w:bCs/>
        <w:lang w:eastAsia="zh-CN"/>
      </w:rPr>
      <w:t>（</w:t>
    </w:r>
    <w:r>
      <w:rPr>
        <w:rFonts w:hint="eastAsia" w:asciiTheme="minorEastAsia" w:hAnsiTheme="minorEastAsia" w:eastAsiaTheme="minorEastAsia"/>
        <w:b/>
        <w:bCs/>
      </w:rPr>
      <w:t>第一版</w:t>
    </w:r>
    <w:r>
      <w:rPr>
        <w:rFonts w:hint="eastAsia" w:asciiTheme="minorEastAsia" w:hAnsiTheme="minorEastAsia" w:eastAsiaTheme="minorEastAsia"/>
        <w:b/>
        <w:bCs/>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894118"/>
    <w:multiLevelType w:val="singleLevel"/>
    <w:tmpl w:val="0F894118"/>
    <w:lvl w:ilvl="0" w:tentative="0">
      <w:start w:val="1"/>
      <w:numFmt w:val="decimal"/>
      <w:lvlText w:val="%1."/>
      <w:lvlJc w:val="left"/>
      <w:pPr>
        <w:tabs>
          <w:tab w:val="left" w:pos="312"/>
        </w:tabs>
      </w:pPr>
      <w:rPr>
        <w:b w:val="0"/>
        <w:bCs/>
      </w:rPr>
    </w:lvl>
  </w:abstractNum>
  <w:abstractNum w:abstractNumId="1">
    <w:nsid w:val="1457102D"/>
    <w:multiLevelType w:val="multilevel"/>
    <w:tmpl w:val="1457102D"/>
    <w:lvl w:ilvl="0" w:tentative="0">
      <w:start w:val="1"/>
      <w:numFmt w:val="chineseCountingThousand"/>
      <w:lvlText w:val="%1、"/>
      <w:lvlJc w:val="left"/>
      <w:pPr>
        <w:ind w:left="284" w:hanging="284"/>
      </w:pPr>
      <w:rPr>
        <w:rFonts w:hint="eastAsia"/>
        <w:b/>
        <w:i w:val="0"/>
      </w:rPr>
    </w:lvl>
    <w:lvl w:ilvl="1" w:tentative="0">
      <w:start w:val="1"/>
      <w:numFmt w:val="decimal"/>
      <w:lvlText w:val="%2."/>
      <w:lvlJc w:val="left"/>
      <w:pPr>
        <w:ind w:left="0" w:firstLine="0"/>
      </w:pPr>
      <w:rPr>
        <w:rFonts w:hint="eastAsia"/>
        <w:b/>
        <w:i w:val="0"/>
      </w:rPr>
    </w:lvl>
    <w:lvl w:ilvl="2" w:tentative="0">
      <w:start w:val="1"/>
      <w:numFmt w:val="decimal"/>
      <w:lvlText w:val="%3）"/>
      <w:lvlJc w:val="left"/>
      <w:pPr>
        <w:ind w:left="0" w:firstLine="284"/>
      </w:pPr>
      <w:rPr>
        <w:rFonts w:hint="eastAsia"/>
        <w:b/>
        <w:i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18B3426E"/>
    <w:multiLevelType w:val="multilevel"/>
    <w:tmpl w:val="18B3426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1DB859AE"/>
    <w:multiLevelType w:val="multilevel"/>
    <w:tmpl w:val="1DB859AE"/>
    <w:lvl w:ilvl="0" w:tentative="0">
      <w:start w:val="1"/>
      <w:numFmt w:val="chineseCountingThousand"/>
      <w:lvlText w:val="%1、"/>
      <w:lvlJc w:val="left"/>
      <w:pPr>
        <w:ind w:left="284" w:hanging="284"/>
      </w:pPr>
      <w:rPr>
        <w:rFonts w:hint="eastAsia"/>
        <w:b/>
        <w:i w:val="0"/>
      </w:rPr>
    </w:lvl>
    <w:lvl w:ilvl="1" w:tentative="0">
      <w:start w:val="1"/>
      <w:numFmt w:val="decimal"/>
      <w:lvlText w:val="%2."/>
      <w:lvlJc w:val="left"/>
      <w:pPr>
        <w:ind w:left="0" w:firstLine="0"/>
      </w:pPr>
      <w:rPr>
        <w:rFonts w:hint="eastAsia"/>
        <w:b/>
        <w:i w:val="0"/>
      </w:rPr>
    </w:lvl>
    <w:lvl w:ilvl="2" w:tentative="0">
      <w:start w:val="1"/>
      <w:numFmt w:val="decimal"/>
      <w:lvlText w:val="%3）"/>
      <w:lvlJc w:val="left"/>
      <w:pPr>
        <w:ind w:left="0" w:firstLine="284"/>
      </w:pPr>
      <w:rPr>
        <w:rFonts w:hint="eastAsia"/>
        <w:b/>
        <w:i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2C5871EC"/>
    <w:multiLevelType w:val="multilevel"/>
    <w:tmpl w:val="2C5871EC"/>
    <w:lvl w:ilvl="0" w:tentative="0">
      <w:start w:val="1"/>
      <w:numFmt w:val="chineseCountingThousand"/>
      <w:lvlText w:val="%1、"/>
      <w:lvlJc w:val="left"/>
      <w:pPr>
        <w:ind w:left="284" w:hanging="284"/>
      </w:pPr>
      <w:rPr>
        <w:rFonts w:hint="eastAsia"/>
        <w:b/>
        <w:i w:val="0"/>
      </w:rPr>
    </w:lvl>
    <w:lvl w:ilvl="1" w:tentative="0">
      <w:start w:val="1"/>
      <w:numFmt w:val="decimal"/>
      <w:lvlText w:val="%2."/>
      <w:lvlJc w:val="left"/>
      <w:pPr>
        <w:ind w:left="397" w:hanging="397"/>
      </w:pPr>
      <w:rPr>
        <w:rFonts w:hint="eastAsia"/>
        <w:b/>
        <w:i w:val="0"/>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32466475"/>
    <w:multiLevelType w:val="singleLevel"/>
    <w:tmpl w:val="32466475"/>
    <w:lvl w:ilvl="0" w:tentative="0">
      <w:start w:val="1"/>
      <w:numFmt w:val="decimal"/>
      <w:lvlText w:val="%1."/>
      <w:lvlJc w:val="left"/>
      <w:pPr>
        <w:tabs>
          <w:tab w:val="left" w:pos="312"/>
        </w:tabs>
      </w:pPr>
      <w:rPr>
        <w:b w:val="0"/>
        <w:bCs/>
      </w:rPr>
    </w:lvl>
  </w:abstractNum>
  <w:abstractNum w:abstractNumId="6">
    <w:nsid w:val="35DC6A4A"/>
    <w:multiLevelType w:val="multilevel"/>
    <w:tmpl w:val="35DC6A4A"/>
    <w:lvl w:ilvl="0" w:tentative="0">
      <w:start w:val="1"/>
      <w:numFmt w:val="chineseCountingThousand"/>
      <w:lvlText w:val="%1、"/>
      <w:lvlJc w:val="left"/>
      <w:pPr>
        <w:ind w:left="284" w:hanging="284"/>
      </w:pPr>
      <w:rPr>
        <w:rFonts w:hint="eastAsia"/>
        <w:b/>
        <w:i w:val="0"/>
      </w:rPr>
    </w:lvl>
    <w:lvl w:ilvl="1" w:tentative="0">
      <w:start w:val="1"/>
      <w:numFmt w:val="decimal"/>
      <w:lvlText w:val="%2."/>
      <w:lvlJc w:val="left"/>
      <w:pPr>
        <w:ind w:left="0" w:firstLine="0"/>
      </w:pPr>
      <w:rPr>
        <w:rFonts w:hint="eastAsia"/>
        <w:b/>
        <w:i w:val="0"/>
      </w:rPr>
    </w:lvl>
    <w:lvl w:ilvl="2" w:tentative="0">
      <w:start w:val="1"/>
      <w:numFmt w:val="decimal"/>
      <w:lvlText w:val="%3）"/>
      <w:lvlJc w:val="left"/>
      <w:pPr>
        <w:ind w:left="0" w:firstLine="284"/>
      </w:pPr>
      <w:rPr>
        <w:rFonts w:hint="eastAsia"/>
        <w:b/>
        <w:i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48814C33"/>
    <w:multiLevelType w:val="multilevel"/>
    <w:tmpl w:val="48814C33"/>
    <w:lvl w:ilvl="0" w:tentative="0">
      <w:start w:val="1"/>
      <w:numFmt w:val="chineseCountingThousand"/>
      <w:lvlText w:val="%1、"/>
      <w:lvlJc w:val="left"/>
      <w:pPr>
        <w:ind w:left="284" w:hanging="284"/>
      </w:pPr>
      <w:rPr>
        <w:rFonts w:hint="eastAsia"/>
        <w:b/>
        <w:i w:val="0"/>
      </w:rPr>
    </w:lvl>
    <w:lvl w:ilvl="1" w:tentative="0">
      <w:start w:val="1"/>
      <w:numFmt w:val="decimal"/>
      <w:lvlText w:val="%2."/>
      <w:lvlJc w:val="left"/>
      <w:pPr>
        <w:ind w:left="0" w:firstLine="0"/>
      </w:pPr>
      <w:rPr>
        <w:rFonts w:hint="eastAsia"/>
        <w:b/>
        <w:i w:val="0"/>
      </w:rPr>
    </w:lvl>
    <w:lvl w:ilvl="2" w:tentative="0">
      <w:start w:val="1"/>
      <w:numFmt w:val="decimal"/>
      <w:lvlText w:val="%3）"/>
      <w:lvlJc w:val="left"/>
      <w:pPr>
        <w:ind w:left="0" w:firstLine="284"/>
      </w:pPr>
      <w:rPr>
        <w:rFonts w:hint="eastAsia"/>
        <w:b/>
        <w:i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
    <w:nsid w:val="546D80FF"/>
    <w:multiLevelType w:val="multilevel"/>
    <w:tmpl w:val="546D80FF"/>
    <w:lvl w:ilvl="0" w:tentative="0">
      <w:start w:val="1"/>
      <w:numFmt w:val="chineseCountingThousand"/>
      <w:lvlText w:val="%1、"/>
      <w:lvlJc w:val="left"/>
      <w:pPr>
        <w:ind w:left="284" w:hanging="284"/>
      </w:pPr>
      <w:rPr>
        <w:rFonts w:hint="eastAsia"/>
        <w:b/>
        <w:i w:val="0"/>
      </w:rPr>
    </w:lvl>
    <w:lvl w:ilvl="1" w:tentative="0">
      <w:start w:val="1"/>
      <w:numFmt w:val="decimal"/>
      <w:lvlText w:val="%2."/>
      <w:lvlJc w:val="left"/>
      <w:pPr>
        <w:ind w:left="397" w:hanging="397"/>
      </w:pPr>
      <w:rPr>
        <w:rFonts w:hint="eastAsia"/>
        <w:b/>
        <w:i w:val="0"/>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546D810A"/>
    <w:multiLevelType w:val="multilevel"/>
    <w:tmpl w:val="546D810A"/>
    <w:lvl w:ilvl="0" w:tentative="0">
      <w:start w:val="1"/>
      <w:numFmt w:val="chineseCountingThousand"/>
      <w:lvlText w:val="%1、"/>
      <w:lvlJc w:val="left"/>
      <w:pPr>
        <w:ind w:left="284" w:hanging="284"/>
      </w:pPr>
      <w:rPr>
        <w:rFonts w:hint="eastAsia"/>
        <w:b/>
        <w:i w:val="0"/>
      </w:rPr>
    </w:lvl>
    <w:lvl w:ilvl="1" w:tentative="0">
      <w:start w:val="1"/>
      <w:numFmt w:val="decimal"/>
      <w:lvlText w:val="%2."/>
      <w:lvlJc w:val="left"/>
      <w:pPr>
        <w:ind w:left="0" w:firstLine="0"/>
      </w:pPr>
      <w:rPr>
        <w:rFonts w:hint="eastAsia"/>
        <w:b/>
        <w:i w:val="0"/>
      </w:rPr>
    </w:lvl>
    <w:lvl w:ilvl="2" w:tentative="0">
      <w:start w:val="1"/>
      <w:numFmt w:val="decimal"/>
      <w:lvlText w:val="%3）"/>
      <w:lvlJc w:val="left"/>
      <w:pPr>
        <w:ind w:left="0" w:firstLine="284"/>
      </w:pPr>
      <w:rPr>
        <w:rFonts w:hint="eastAsia"/>
        <w:b/>
        <w:i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4"/>
  </w:num>
  <w:num w:numId="2">
    <w:abstractNumId w:val="9"/>
  </w:num>
  <w:num w:numId="3">
    <w:abstractNumId w:val="8"/>
  </w:num>
  <w:num w:numId="4">
    <w:abstractNumId w:val="7"/>
  </w:num>
  <w:num w:numId="5">
    <w:abstractNumId w:val="3"/>
  </w:num>
  <w:num w:numId="6">
    <w:abstractNumId w:val="6"/>
  </w:num>
  <w:num w:numId="7">
    <w:abstractNumId w:val="1"/>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77D"/>
    <w:rsid w:val="00002111"/>
    <w:rsid w:val="00010C2D"/>
    <w:rsid w:val="00012F7A"/>
    <w:rsid w:val="000136AC"/>
    <w:rsid w:val="00016751"/>
    <w:rsid w:val="000235F1"/>
    <w:rsid w:val="00030B6D"/>
    <w:rsid w:val="00036B97"/>
    <w:rsid w:val="00041386"/>
    <w:rsid w:val="0005194F"/>
    <w:rsid w:val="000620F3"/>
    <w:rsid w:val="00064AAB"/>
    <w:rsid w:val="00072941"/>
    <w:rsid w:val="00076DBF"/>
    <w:rsid w:val="00080B3A"/>
    <w:rsid w:val="000837CC"/>
    <w:rsid w:val="00086E6E"/>
    <w:rsid w:val="00091050"/>
    <w:rsid w:val="0009677D"/>
    <w:rsid w:val="000A40F7"/>
    <w:rsid w:val="000B2225"/>
    <w:rsid w:val="000B6645"/>
    <w:rsid w:val="000C4169"/>
    <w:rsid w:val="000E0651"/>
    <w:rsid w:val="000E3A54"/>
    <w:rsid w:val="000E7C5E"/>
    <w:rsid w:val="000F6D89"/>
    <w:rsid w:val="00101109"/>
    <w:rsid w:val="00101A08"/>
    <w:rsid w:val="00105E02"/>
    <w:rsid w:val="00115098"/>
    <w:rsid w:val="0012260A"/>
    <w:rsid w:val="00125369"/>
    <w:rsid w:val="001415C9"/>
    <w:rsid w:val="001441BC"/>
    <w:rsid w:val="00145944"/>
    <w:rsid w:val="00153F57"/>
    <w:rsid w:val="00163F93"/>
    <w:rsid w:val="00164DB8"/>
    <w:rsid w:val="001670BE"/>
    <w:rsid w:val="0016767D"/>
    <w:rsid w:val="0017419A"/>
    <w:rsid w:val="00181564"/>
    <w:rsid w:val="00182E4E"/>
    <w:rsid w:val="001904FE"/>
    <w:rsid w:val="00193EB2"/>
    <w:rsid w:val="00193F9B"/>
    <w:rsid w:val="001A05FC"/>
    <w:rsid w:val="001A1D53"/>
    <w:rsid w:val="001A2CB7"/>
    <w:rsid w:val="001A5EE2"/>
    <w:rsid w:val="001C0DCC"/>
    <w:rsid w:val="001C1C74"/>
    <w:rsid w:val="001C7669"/>
    <w:rsid w:val="001E08C3"/>
    <w:rsid w:val="001E30C2"/>
    <w:rsid w:val="001F384B"/>
    <w:rsid w:val="001F4C3A"/>
    <w:rsid w:val="002045F5"/>
    <w:rsid w:val="002118B9"/>
    <w:rsid w:val="00215209"/>
    <w:rsid w:val="002156AC"/>
    <w:rsid w:val="002249B6"/>
    <w:rsid w:val="002251AC"/>
    <w:rsid w:val="00244461"/>
    <w:rsid w:val="002562A7"/>
    <w:rsid w:val="00264DAE"/>
    <w:rsid w:val="0027168A"/>
    <w:rsid w:val="002734D9"/>
    <w:rsid w:val="002815C4"/>
    <w:rsid w:val="00290014"/>
    <w:rsid w:val="002923F4"/>
    <w:rsid w:val="00292739"/>
    <w:rsid w:val="002A14EF"/>
    <w:rsid w:val="002A3D72"/>
    <w:rsid w:val="002B0D0B"/>
    <w:rsid w:val="002B6F99"/>
    <w:rsid w:val="002C47BE"/>
    <w:rsid w:val="002C5281"/>
    <w:rsid w:val="002C544E"/>
    <w:rsid w:val="002E1AF0"/>
    <w:rsid w:val="002E5506"/>
    <w:rsid w:val="002F2066"/>
    <w:rsid w:val="002F25DF"/>
    <w:rsid w:val="002F2687"/>
    <w:rsid w:val="002F65E8"/>
    <w:rsid w:val="00303D85"/>
    <w:rsid w:val="003055EA"/>
    <w:rsid w:val="00306377"/>
    <w:rsid w:val="0031101C"/>
    <w:rsid w:val="0031133B"/>
    <w:rsid w:val="0032102E"/>
    <w:rsid w:val="00325BF8"/>
    <w:rsid w:val="00326088"/>
    <w:rsid w:val="00332ECD"/>
    <w:rsid w:val="00335B9B"/>
    <w:rsid w:val="00354309"/>
    <w:rsid w:val="00370E76"/>
    <w:rsid w:val="003714B2"/>
    <w:rsid w:val="00376F06"/>
    <w:rsid w:val="00380AC3"/>
    <w:rsid w:val="00385039"/>
    <w:rsid w:val="003944A3"/>
    <w:rsid w:val="003A1560"/>
    <w:rsid w:val="003A156A"/>
    <w:rsid w:val="003B1330"/>
    <w:rsid w:val="003B5869"/>
    <w:rsid w:val="003B7124"/>
    <w:rsid w:val="003B7736"/>
    <w:rsid w:val="003C5630"/>
    <w:rsid w:val="003F4460"/>
    <w:rsid w:val="003F6340"/>
    <w:rsid w:val="003F793B"/>
    <w:rsid w:val="0040425D"/>
    <w:rsid w:val="00413A22"/>
    <w:rsid w:val="0041504A"/>
    <w:rsid w:val="00434C7C"/>
    <w:rsid w:val="00437848"/>
    <w:rsid w:val="0044699B"/>
    <w:rsid w:val="00454AFC"/>
    <w:rsid w:val="0045696F"/>
    <w:rsid w:val="0046384E"/>
    <w:rsid w:val="00464ED4"/>
    <w:rsid w:val="00473146"/>
    <w:rsid w:val="004801F9"/>
    <w:rsid w:val="0048364C"/>
    <w:rsid w:val="004A51D1"/>
    <w:rsid w:val="004A6A1E"/>
    <w:rsid w:val="004A7390"/>
    <w:rsid w:val="004A770D"/>
    <w:rsid w:val="004B70FB"/>
    <w:rsid w:val="004C2E1E"/>
    <w:rsid w:val="004E1817"/>
    <w:rsid w:val="004E3721"/>
    <w:rsid w:val="004E57A5"/>
    <w:rsid w:val="004E625A"/>
    <w:rsid w:val="004F1BBE"/>
    <w:rsid w:val="004F1D39"/>
    <w:rsid w:val="004F5801"/>
    <w:rsid w:val="004F6925"/>
    <w:rsid w:val="00501A05"/>
    <w:rsid w:val="0052475B"/>
    <w:rsid w:val="00535549"/>
    <w:rsid w:val="00535F3C"/>
    <w:rsid w:val="00542F04"/>
    <w:rsid w:val="00550B16"/>
    <w:rsid w:val="0055264D"/>
    <w:rsid w:val="00552D90"/>
    <w:rsid w:val="00554C0F"/>
    <w:rsid w:val="00563EF4"/>
    <w:rsid w:val="00564E14"/>
    <w:rsid w:val="00566286"/>
    <w:rsid w:val="00566D67"/>
    <w:rsid w:val="00571203"/>
    <w:rsid w:val="00573459"/>
    <w:rsid w:val="00574FFE"/>
    <w:rsid w:val="00575AA3"/>
    <w:rsid w:val="00577735"/>
    <w:rsid w:val="00582F46"/>
    <w:rsid w:val="00585655"/>
    <w:rsid w:val="005870DC"/>
    <w:rsid w:val="0059084D"/>
    <w:rsid w:val="005A0545"/>
    <w:rsid w:val="005A1F3D"/>
    <w:rsid w:val="005A5792"/>
    <w:rsid w:val="005B2671"/>
    <w:rsid w:val="005B2837"/>
    <w:rsid w:val="005C0C8F"/>
    <w:rsid w:val="005C289A"/>
    <w:rsid w:val="005C2AC6"/>
    <w:rsid w:val="005D04F7"/>
    <w:rsid w:val="005D109B"/>
    <w:rsid w:val="005E241A"/>
    <w:rsid w:val="005F24B3"/>
    <w:rsid w:val="005F5902"/>
    <w:rsid w:val="005F72B7"/>
    <w:rsid w:val="00601E49"/>
    <w:rsid w:val="00606448"/>
    <w:rsid w:val="0060790A"/>
    <w:rsid w:val="006162C6"/>
    <w:rsid w:val="00625729"/>
    <w:rsid w:val="00626814"/>
    <w:rsid w:val="00626EF9"/>
    <w:rsid w:val="0062731F"/>
    <w:rsid w:val="006311E3"/>
    <w:rsid w:val="00631C47"/>
    <w:rsid w:val="00636713"/>
    <w:rsid w:val="0063771E"/>
    <w:rsid w:val="00655299"/>
    <w:rsid w:val="00661D18"/>
    <w:rsid w:val="0067452D"/>
    <w:rsid w:val="00697493"/>
    <w:rsid w:val="006B2384"/>
    <w:rsid w:val="006B29F3"/>
    <w:rsid w:val="006C2D0E"/>
    <w:rsid w:val="006C6E58"/>
    <w:rsid w:val="006D12CF"/>
    <w:rsid w:val="006D61B4"/>
    <w:rsid w:val="006D755D"/>
    <w:rsid w:val="006E01C7"/>
    <w:rsid w:val="006E175B"/>
    <w:rsid w:val="006E4596"/>
    <w:rsid w:val="006E6221"/>
    <w:rsid w:val="006E64B9"/>
    <w:rsid w:val="006F11A7"/>
    <w:rsid w:val="006F2C72"/>
    <w:rsid w:val="0070192A"/>
    <w:rsid w:val="0073042D"/>
    <w:rsid w:val="00731268"/>
    <w:rsid w:val="00731704"/>
    <w:rsid w:val="00734DF9"/>
    <w:rsid w:val="00735D28"/>
    <w:rsid w:val="007368DF"/>
    <w:rsid w:val="007377BE"/>
    <w:rsid w:val="0074630A"/>
    <w:rsid w:val="0075038B"/>
    <w:rsid w:val="007513A9"/>
    <w:rsid w:val="00751DD1"/>
    <w:rsid w:val="00751EC4"/>
    <w:rsid w:val="00760B2C"/>
    <w:rsid w:val="00766D5E"/>
    <w:rsid w:val="00772C25"/>
    <w:rsid w:val="007733ED"/>
    <w:rsid w:val="007746F6"/>
    <w:rsid w:val="007A369E"/>
    <w:rsid w:val="007A55FB"/>
    <w:rsid w:val="007A5E37"/>
    <w:rsid w:val="007B1F40"/>
    <w:rsid w:val="007B5A15"/>
    <w:rsid w:val="007C2E07"/>
    <w:rsid w:val="007D4A78"/>
    <w:rsid w:val="007D6417"/>
    <w:rsid w:val="007E53D9"/>
    <w:rsid w:val="007E54E3"/>
    <w:rsid w:val="007F508A"/>
    <w:rsid w:val="00802649"/>
    <w:rsid w:val="00802D42"/>
    <w:rsid w:val="00804ED5"/>
    <w:rsid w:val="008217F6"/>
    <w:rsid w:val="00832D2E"/>
    <w:rsid w:val="008375C6"/>
    <w:rsid w:val="00844604"/>
    <w:rsid w:val="00847A33"/>
    <w:rsid w:val="008604B5"/>
    <w:rsid w:val="00861E49"/>
    <w:rsid w:val="0086261F"/>
    <w:rsid w:val="00873044"/>
    <w:rsid w:val="00873595"/>
    <w:rsid w:val="00875867"/>
    <w:rsid w:val="0088496B"/>
    <w:rsid w:val="00885218"/>
    <w:rsid w:val="00895844"/>
    <w:rsid w:val="008A051D"/>
    <w:rsid w:val="008B123F"/>
    <w:rsid w:val="008B3E82"/>
    <w:rsid w:val="008B6FCF"/>
    <w:rsid w:val="008C06F5"/>
    <w:rsid w:val="008C359E"/>
    <w:rsid w:val="008C57C8"/>
    <w:rsid w:val="008C69E8"/>
    <w:rsid w:val="008D1E26"/>
    <w:rsid w:val="008E60BB"/>
    <w:rsid w:val="008E759D"/>
    <w:rsid w:val="008F737F"/>
    <w:rsid w:val="0090486E"/>
    <w:rsid w:val="009202FF"/>
    <w:rsid w:val="0092308C"/>
    <w:rsid w:val="00923F19"/>
    <w:rsid w:val="00924973"/>
    <w:rsid w:val="00925196"/>
    <w:rsid w:val="00927F81"/>
    <w:rsid w:val="009369F5"/>
    <w:rsid w:val="00936E67"/>
    <w:rsid w:val="0094021A"/>
    <w:rsid w:val="009427F0"/>
    <w:rsid w:val="00951EFD"/>
    <w:rsid w:val="00963947"/>
    <w:rsid w:val="009753AF"/>
    <w:rsid w:val="00982ACD"/>
    <w:rsid w:val="00983C23"/>
    <w:rsid w:val="009911E0"/>
    <w:rsid w:val="00993BCA"/>
    <w:rsid w:val="00997D37"/>
    <w:rsid w:val="009A03E7"/>
    <w:rsid w:val="009A1FFA"/>
    <w:rsid w:val="009A7BC4"/>
    <w:rsid w:val="009C1AFF"/>
    <w:rsid w:val="009D0896"/>
    <w:rsid w:val="009D4AD9"/>
    <w:rsid w:val="009D5362"/>
    <w:rsid w:val="009D660A"/>
    <w:rsid w:val="009E4D7D"/>
    <w:rsid w:val="009E5BC8"/>
    <w:rsid w:val="009E6DF8"/>
    <w:rsid w:val="009F695B"/>
    <w:rsid w:val="00A049F7"/>
    <w:rsid w:val="00A12FC8"/>
    <w:rsid w:val="00A16B10"/>
    <w:rsid w:val="00A30D54"/>
    <w:rsid w:val="00A43525"/>
    <w:rsid w:val="00A635AA"/>
    <w:rsid w:val="00A720B9"/>
    <w:rsid w:val="00A72C95"/>
    <w:rsid w:val="00A73D6F"/>
    <w:rsid w:val="00A74EC2"/>
    <w:rsid w:val="00A8033D"/>
    <w:rsid w:val="00A82EE5"/>
    <w:rsid w:val="00A87259"/>
    <w:rsid w:val="00A90E74"/>
    <w:rsid w:val="00A91479"/>
    <w:rsid w:val="00AA5FD1"/>
    <w:rsid w:val="00AA62BD"/>
    <w:rsid w:val="00AB2AA5"/>
    <w:rsid w:val="00AC0161"/>
    <w:rsid w:val="00AC2EB6"/>
    <w:rsid w:val="00AC49CA"/>
    <w:rsid w:val="00AD3B86"/>
    <w:rsid w:val="00AD3ECA"/>
    <w:rsid w:val="00AF3F95"/>
    <w:rsid w:val="00B1547E"/>
    <w:rsid w:val="00B24B14"/>
    <w:rsid w:val="00B3082E"/>
    <w:rsid w:val="00B308E4"/>
    <w:rsid w:val="00B309CD"/>
    <w:rsid w:val="00B34383"/>
    <w:rsid w:val="00B4497A"/>
    <w:rsid w:val="00B54F4D"/>
    <w:rsid w:val="00B5578F"/>
    <w:rsid w:val="00B56FBD"/>
    <w:rsid w:val="00B57CC0"/>
    <w:rsid w:val="00B74AAF"/>
    <w:rsid w:val="00B76F5D"/>
    <w:rsid w:val="00B77126"/>
    <w:rsid w:val="00B91F79"/>
    <w:rsid w:val="00B94B60"/>
    <w:rsid w:val="00B94CDC"/>
    <w:rsid w:val="00BA5A03"/>
    <w:rsid w:val="00BB45BE"/>
    <w:rsid w:val="00BC5024"/>
    <w:rsid w:val="00BC743E"/>
    <w:rsid w:val="00BD1698"/>
    <w:rsid w:val="00BD20DD"/>
    <w:rsid w:val="00BF1385"/>
    <w:rsid w:val="00BF172A"/>
    <w:rsid w:val="00BF6D18"/>
    <w:rsid w:val="00C031EB"/>
    <w:rsid w:val="00C14C80"/>
    <w:rsid w:val="00C21E34"/>
    <w:rsid w:val="00C22568"/>
    <w:rsid w:val="00C35A4C"/>
    <w:rsid w:val="00C37767"/>
    <w:rsid w:val="00C37DFC"/>
    <w:rsid w:val="00C4008C"/>
    <w:rsid w:val="00C403C0"/>
    <w:rsid w:val="00C458FA"/>
    <w:rsid w:val="00C47144"/>
    <w:rsid w:val="00C50FBF"/>
    <w:rsid w:val="00C53A3F"/>
    <w:rsid w:val="00C53D20"/>
    <w:rsid w:val="00C54F28"/>
    <w:rsid w:val="00C62742"/>
    <w:rsid w:val="00C62979"/>
    <w:rsid w:val="00C750D8"/>
    <w:rsid w:val="00C75EE2"/>
    <w:rsid w:val="00C84539"/>
    <w:rsid w:val="00C8468D"/>
    <w:rsid w:val="00C877BB"/>
    <w:rsid w:val="00CA6737"/>
    <w:rsid w:val="00CC3A82"/>
    <w:rsid w:val="00CC41D9"/>
    <w:rsid w:val="00CC795B"/>
    <w:rsid w:val="00CD7173"/>
    <w:rsid w:val="00CD7BF9"/>
    <w:rsid w:val="00CF2A59"/>
    <w:rsid w:val="00CF318F"/>
    <w:rsid w:val="00D04AE3"/>
    <w:rsid w:val="00D06D8C"/>
    <w:rsid w:val="00D07E73"/>
    <w:rsid w:val="00D12AE8"/>
    <w:rsid w:val="00D235BD"/>
    <w:rsid w:val="00D26920"/>
    <w:rsid w:val="00D476E5"/>
    <w:rsid w:val="00D5301E"/>
    <w:rsid w:val="00D56A95"/>
    <w:rsid w:val="00D63B92"/>
    <w:rsid w:val="00D74DB4"/>
    <w:rsid w:val="00D80815"/>
    <w:rsid w:val="00D85299"/>
    <w:rsid w:val="00D875FC"/>
    <w:rsid w:val="00D87A43"/>
    <w:rsid w:val="00D905AE"/>
    <w:rsid w:val="00D91548"/>
    <w:rsid w:val="00D91C46"/>
    <w:rsid w:val="00D94912"/>
    <w:rsid w:val="00DA089C"/>
    <w:rsid w:val="00DA1E77"/>
    <w:rsid w:val="00DA2078"/>
    <w:rsid w:val="00DA5805"/>
    <w:rsid w:val="00DB132C"/>
    <w:rsid w:val="00DC2F2B"/>
    <w:rsid w:val="00DC555C"/>
    <w:rsid w:val="00DD58F4"/>
    <w:rsid w:val="00E037E8"/>
    <w:rsid w:val="00E16075"/>
    <w:rsid w:val="00E234EC"/>
    <w:rsid w:val="00E30912"/>
    <w:rsid w:val="00E42506"/>
    <w:rsid w:val="00E43FCF"/>
    <w:rsid w:val="00E6576B"/>
    <w:rsid w:val="00E67EF2"/>
    <w:rsid w:val="00E70DAF"/>
    <w:rsid w:val="00E74E06"/>
    <w:rsid w:val="00E767AD"/>
    <w:rsid w:val="00E92647"/>
    <w:rsid w:val="00E9663A"/>
    <w:rsid w:val="00EB7568"/>
    <w:rsid w:val="00EB7DEE"/>
    <w:rsid w:val="00EC3B35"/>
    <w:rsid w:val="00ED0B49"/>
    <w:rsid w:val="00ED2065"/>
    <w:rsid w:val="00ED4417"/>
    <w:rsid w:val="00EE2036"/>
    <w:rsid w:val="00EE4CE5"/>
    <w:rsid w:val="00EE78A6"/>
    <w:rsid w:val="00EF0BF0"/>
    <w:rsid w:val="00EF2865"/>
    <w:rsid w:val="00F00197"/>
    <w:rsid w:val="00F016A5"/>
    <w:rsid w:val="00F026A6"/>
    <w:rsid w:val="00F123C6"/>
    <w:rsid w:val="00F2736D"/>
    <w:rsid w:val="00F31A0D"/>
    <w:rsid w:val="00F32372"/>
    <w:rsid w:val="00F4388B"/>
    <w:rsid w:val="00F44D60"/>
    <w:rsid w:val="00F458C7"/>
    <w:rsid w:val="00F53269"/>
    <w:rsid w:val="00F5455E"/>
    <w:rsid w:val="00F61A9E"/>
    <w:rsid w:val="00F629B4"/>
    <w:rsid w:val="00F63C6F"/>
    <w:rsid w:val="00F6602A"/>
    <w:rsid w:val="00F6730A"/>
    <w:rsid w:val="00F67A79"/>
    <w:rsid w:val="00F74088"/>
    <w:rsid w:val="00F92C0D"/>
    <w:rsid w:val="00FA2B76"/>
    <w:rsid w:val="00FA72D3"/>
    <w:rsid w:val="00FB1408"/>
    <w:rsid w:val="00FB3BF2"/>
    <w:rsid w:val="00FC514D"/>
    <w:rsid w:val="00FD4351"/>
    <w:rsid w:val="00FF4465"/>
    <w:rsid w:val="20A843D8"/>
    <w:rsid w:val="55885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Indent 2"/>
    <w:basedOn w:val="1"/>
    <w:link w:val="17"/>
    <w:uiPriority w:val="0"/>
    <w:pPr>
      <w:spacing w:line="360" w:lineRule="auto"/>
      <w:ind w:firstLine="480" w:firstLineChars="200"/>
    </w:pPr>
    <w:rPr>
      <w:rFonts w:ascii="宋体" w:hAnsi="宋体"/>
      <w:sz w:val="24"/>
    </w:rPr>
  </w:style>
  <w:style w:type="paragraph" w:styleId="4">
    <w:name w:val="Balloon Text"/>
    <w:basedOn w:val="1"/>
    <w:link w:val="14"/>
    <w:semiHidden/>
    <w:unhideWhenUsed/>
    <w:uiPriority w:val="99"/>
    <w:rPr>
      <w:sz w:val="18"/>
      <w:szCs w:val="18"/>
    </w:rPr>
  </w:style>
  <w:style w:type="paragraph" w:styleId="5">
    <w:name w:val="footer"/>
    <w:basedOn w:val="1"/>
    <w:link w:val="12"/>
    <w:uiPriority w:val="0"/>
    <w:pPr>
      <w:tabs>
        <w:tab w:val="center" w:pos="4153"/>
        <w:tab w:val="right" w:pos="8306"/>
      </w:tabs>
      <w:snapToGrid w:val="0"/>
      <w:jc w:val="left"/>
    </w:pPr>
    <w:rPr>
      <w:sz w:val="18"/>
      <w:szCs w:val="18"/>
    </w:rPr>
  </w:style>
  <w:style w:type="paragraph" w:styleId="6">
    <w:name w:val="header"/>
    <w:basedOn w:val="1"/>
    <w:link w:val="11"/>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iPriority w:val="0"/>
  </w:style>
  <w:style w:type="character" w:customStyle="1" w:styleId="11">
    <w:name w:val="页眉 字符"/>
    <w:basedOn w:val="9"/>
    <w:link w:val="6"/>
    <w:uiPriority w:val="0"/>
    <w:rPr>
      <w:rFonts w:ascii="Times New Roman" w:hAnsi="Times New Roman" w:eastAsia="宋体" w:cs="Times New Roman"/>
      <w:sz w:val="18"/>
      <w:szCs w:val="18"/>
    </w:rPr>
  </w:style>
  <w:style w:type="character" w:customStyle="1" w:styleId="12">
    <w:name w:val="页脚 字符"/>
    <w:basedOn w:val="9"/>
    <w:link w:val="5"/>
    <w:qFormat/>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 w:type="character" w:customStyle="1" w:styleId="14">
    <w:name w:val="批注框文本 字符"/>
    <w:basedOn w:val="9"/>
    <w:link w:val="4"/>
    <w:semiHidden/>
    <w:uiPriority w:val="99"/>
    <w:rPr>
      <w:rFonts w:ascii="Times New Roman" w:hAnsi="Times New Roman" w:eastAsia="宋体" w:cs="Times New Roman"/>
      <w:kern w:val="2"/>
      <w:sz w:val="18"/>
      <w:szCs w:val="18"/>
    </w:rPr>
  </w:style>
  <w:style w:type="paragraph" w:customStyle="1" w:styleId="15">
    <w:name w:val="列出段落1"/>
    <w:basedOn w:val="1"/>
    <w:qFormat/>
    <w:uiPriority w:val="34"/>
    <w:pPr>
      <w:ind w:firstLine="420" w:firstLineChars="200"/>
    </w:pPr>
  </w:style>
  <w:style w:type="paragraph" w:customStyle="1" w:styleId="16">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7">
    <w:name w:val="正文文本缩进 2 字符"/>
    <w:basedOn w:val="9"/>
    <w:link w:val="3"/>
    <w:uiPriority w:val="0"/>
    <w:rPr>
      <w:rFonts w:ascii="宋体" w:hAnsi="宋体" w:eastAsia="宋体" w:cs="Times New Roman"/>
      <w:kern w:val="2"/>
      <w:sz w:val="24"/>
      <w:szCs w:val="24"/>
    </w:rPr>
  </w:style>
  <w:style w:type="character" w:customStyle="1" w:styleId="18">
    <w:name w:val="标题 1 字符"/>
    <w:basedOn w:val="9"/>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D59FE-88E5-4B58-8CF3-7510298D2482}">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3169</Words>
  <Characters>3286</Characters>
  <Lines>33</Lines>
  <Paragraphs>9</Paragraphs>
  <TotalTime>139</TotalTime>
  <ScaleCrop>false</ScaleCrop>
  <LinksUpToDate>false</LinksUpToDate>
  <CharactersWithSpaces>4354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2026-07-20T06:02:00Z</dcterms:created>
  <dc:creator>ADMINI</dc:creator>
  <cp:lastModifiedBy>Administrator</cp:lastModifiedBy>
  <dcterms:modified xsi:type="dcterms:W3CDTF">2026-08-03T06:13:10Z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eyJoZGlkIjoiMTNhOTQyMWM5NzY4MmQ4YzQ3MmMyODY1MTIxYzhiNDUifQ==</vt:lpwstr>
  </property>
  <property fmtid="{D5CDD505-2E9C-101B-9397-08002B2CF9AE}" pid="4" name="ICV">
    <vt:lpwstr>D87A2E2BBE9746879A34067F345972DE_12</vt:lpwstr>
  </property>
</Properties>
</file>